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301" w:rsidRPr="00BD7301" w:rsidRDefault="00BD7301" w:rsidP="00BD7301">
      <w:pPr>
        <w:spacing w:after="0"/>
        <w:jc w:val="center"/>
        <w:rPr>
          <w:rFonts w:ascii="Cambria" w:hAnsi="Cambria"/>
          <w:b/>
        </w:rPr>
      </w:pPr>
      <w:r w:rsidRPr="00BD7301">
        <w:rPr>
          <w:rFonts w:ascii="Cambria" w:hAnsi="Cambria"/>
          <w:b/>
        </w:rPr>
        <w:t>Perkins County Commission</w:t>
      </w:r>
    </w:p>
    <w:p w:rsidR="00BD7301" w:rsidRPr="00BD7301" w:rsidRDefault="00BD7301" w:rsidP="00BD7301">
      <w:pPr>
        <w:spacing w:after="0"/>
        <w:jc w:val="center"/>
        <w:rPr>
          <w:rFonts w:ascii="Cambria" w:hAnsi="Cambria"/>
          <w:b/>
        </w:rPr>
      </w:pPr>
      <w:r w:rsidRPr="00BD7301">
        <w:rPr>
          <w:rFonts w:ascii="Cambria" w:hAnsi="Cambria"/>
          <w:b/>
        </w:rPr>
        <w:t>Regular Meeting</w:t>
      </w:r>
    </w:p>
    <w:p w:rsidR="00BD7301" w:rsidRPr="00BD7301" w:rsidRDefault="00BD7301" w:rsidP="00BD7301">
      <w:pPr>
        <w:spacing w:after="0"/>
        <w:jc w:val="center"/>
        <w:rPr>
          <w:rFonts w:ascii="Cambria" w:hAnsi="Cambria"/>
          <w:b/>
        </w:rPr>
      </w:pPr>
    </w:p>
    <w:p w:rsidR="00BD7301" w:rsidRPr="00BD7301" w:rsidRDefault="00BD7301" w:rsidP="00BD7301">
      <w:pPr>
        <w:spacing w:after="0"/>
        <w:rPr>
          <w:rFonts w:ascii="Cambria" w:hAnsi="Cambria"/>
          <w:b/>
        </w:rPr>
      </w:pPr>
      <w:r w:rsidRPr="00BD7301">
        <w:rPr>
          <w:rFonts w:ascii="Cambria" w:hAnsi="Cambria"/>
          <w:b/>
        </w:rPr>
        <w:t>Date: August 12, 2014</w:t>
      </w:r>
    </w:p>
    <w:p w:rsidR="00BD7301" w:rsidRPr="00BD7301" w:rsidRDefault="00BD7301" w:rsidP="00BD7301">
      <w:pPr>
        <w:spacing w:after="0"/>
        <w:rPr>
          <w:rFonts w:ascii="Cambria" w:hAnsi="Cambria"/>
          <w:b/>
        </w:rPr>
      </w:pPr>
      <w:r w:rsidRPr="00BD7301">
        <w:rPr>
          <w:rFonts w:ascii="Cambria" w:hAnsi="Cambria"/>
          <w:b/>
        </w:rPr>
        <w:t>Present: Chairman Besler, Commissioners Henderson, Ottman, Schweitzer and Foster and Finance Officer Chapman</w:t>
      </w:r>
    </w:p>
    <w:p w:rsidR="00BD7301" w:rsidRPr="00BD7301" w:rsidRDefault="00BD7301" w:rsidP="00BD7301">
      <w:pPr>
        <w:spacing w:after="0"/>
        <w:rPr>
          <w:rFonts w:ascii="Cambria" w:hAnsi="Cambria"/>
          <w:b/>
        </w:rPr>
      </w:pPr>
      <w:r w:rsidRPr="00BD7301">
        <w:rPr>
          <w:rFonts w:ascii="Cambria" w:hAnsi="Cambria"/>
          <w:b/>
        </w:rPr>
        <w:t>Others Present: Shane Penfield, Rownea Gerbracht, Duane Holtgard, Beth Hulm, press</w:t>
      </w:r>
    </w:p>
    <w:p w:rsidR="0067437C" w:rsidRDefault="0067437C" w:rsidP="00F52EEC">
      <w:pPr>
        <w:spacing w:after="0"/>
        <w:jc w:val="both"/>
        <w:rPr>
          <w:rFonts w:ascii="Cambria" w:hAnsi="Cambria"/>
          <w:b/>
          <w:u w:val="single"/>
        </w:rPr>
      </w:pPr>
    </w:p>
    <w:p w:rsidR="00BD7301" w:rsidRPr="00BD7301" w:rsidRDefault="00BD7301" w:rsidP="00F52EEC">
      <w:pPr>
        <w:spacing w:after="0"/>
        <w:jc w:val="both"/>
        <w:rPr>
          <w:rFonts w:ascii="Cambria" w:hAnsi="Cambria"/>
          <w:b/>
          <w:u w:val="single"/>
        </w:rPr>
      </w:pPr>
      <w:r w:rsidRPr="00BD7301">
        <w:rPr>
          <w:rFonts w:ascii="Cambria" w:hAnsi="Cambria"/>
          <w:b/>
          <w:u w:val="single"/>
        </w:rPr>
        <w:t>Pledge of Allegiance</w:t>
      </w:r>
    </w:p>
    <w:p w:rsidR="00BD7301" w:rsidRPr="00BD7301" w:rsidRDefault="00BD7301" w:rsidP="00F52EEC">
      <w:pPr>
        <w:spacing w:after="0"/>
        <w:jc w:val="both"/>
        <w:rPr>
          <w:rFonts w:ascii="Cambria" w:hAnsi="Cambria"/>
        </w:rPr>
      </w:pPr>
      <w:r w:rsidRPr="00BD7301">
        <w:rPr>
          <w:rFonts w:ascii="Cambria" w:hAnsi="Cambria"/>
        </w:rPr>
        <w:t>The Pledge of Allegiance was recited.</w:t>
      </w:r>
    </w:p>
    <w:p w:rsidR="00BD7301" w:rsidRPr="00BD7301" w:rsidRDefault="00BD7301" w:rsidP="00F52EEC">
      <w:pPr>
        <w:spacing w:after="0"/>
        <w:jc w:val="both"/>
        <w:rPr>
          <w:rFonts w:ascii="Cambria" w:hAnsi="Cambria"/>
        </w:rPr>
      </w:pPr>
    </w:p>
    <w:p w:rsidR="00BD7301" w:rsidRPr="00BD7301" w:rsidRDefault="00BD7301" w:rsidP="00F52EEC">
      <w:pPr>
        <w:spacing w:after="0"/>
        <w:jc w:val="both"/>
        <w:rPr>
          <w:rFonts w:ascii="Cambria" w:hAnsi="Cambria"/>
          <w:b/>
          <w:u w:val="single"/>
        </w:rPr>
      </w:pPr>
      <w:r w:rsidRPr="00BD7301">
        <w:rPr>
          <w:rFonts w:ascii="Cambria" w:hAnsi="Cambria"/>
          <w:b/>
          <w:u w:val="single"/>
        </w:rPr>
        <w:t>Call to Order</w:t>
      </w:r>
    </w:p>
    <w:p w:rsidR="00BD7301" w:rsidRPr="00BD7301" w:rsidRDefault="00BD7301" w:rsidP="00F52EEC">
      <w:pPr>
        <w:spacing w:after="0"/>
        <w:jc w:val="both"/>
        <w:rPr>
          <w:rFonts w:ascii="Cambria" w:hAnsi="Cambria"/>
        </w:rPr>
      </w:pPr>
      <w:r w:rsidRPr="00BD7301">
        <w:rPr>
          <w:rFonts w:ascii="Cambria" w:hAnsi="Cambria"/>
        </w:rPr>
        <w:t>Chairman Besler called the regular meeting of the Perkins County Commission to order at 10:03 a.m.</w:t>
      </w:r>
    </w:p>
    <w:p w:rsidR="00BD7301" w:rsidRPr="00BD7301" w:rsidRDefault="00BD7301" w:rsidP="00F52EEC">
      <w:pPr>
        <w:spacing w:after="0"/>
        <w:jc w:val="both"/>
        <w:rPr>
          <w:rFonts w:ascii="Cambria" w:hAnsi="Cambria"/>
        </w:rPr>
      </w:pPr>
      <w:bookmarkStart w:id="0" w:name="_GoBack"/>
      <w:bookmarkEnd w:id="0"/>
    </w:p>
    <w:p w:rsidR="00BD7301" w:rsidRPr="00BD7301" w:rsidRDefault="00BD7301" w:rsidP="00F52EEC">
      <w:pPr>
        <w:spacing w:after="0"/>
        <w:jc w:val="both"/>
        <w:rPr>
          <w:rFonts w:ascii="Cambria" w:hAnsi="Cambria"/>
          <w:b/>
          <w:u w:val="single"/>
        </w:rPr>
      </w:pPr>
      <w:r w:rsidRPr="00BD7301">
        <w:rPr>
          <w:rFonts w:ascii="Cambria" w:hAnsi="Cambria"/>
          <w:b/>
          <w:u w:val="single"/>
        </w:rPr>
        <w:t>Approval of Agenda</w:t>
      </w:r>
    </w:p>
    <w:p w:rsidR="00F71FFA" w:rsidRPr="00BD7301" w:rsidRDefault="00BD7301" w:rsidP="00F52EEC">
      <w:pPr>
        <w:spacing w:after="0"/>
        <w:jc w:val="both"/>
        <w:rPr>
          <w:rFonts w:ascii="Cambria" w:hAnsi="Cambria"/>
        </w:rPr>
      </w:pPr>
      <w:r w:rsidRPr="00BD7301">
        <w:rPr>
          <w:rFonts w:ascii="Cambria" w:hAnsi="Cambria"/>
        </w:rPr>
        <w:t>Schweitzer moved, Ottman seconded to approve the agenda as presented, motion carried.</w:t>
      </w:r>
    </w:p>
    <w:p w:rsidR="00BD7301" w:rsidRPr="00BD7301" w:rsidRDefault="00BD7301" w:rsidP="00F52EEC">
      <w:pPr>
        <w:spacing w:after="0"/>
        <w:jc w:val="both"/>
        <w:rPr>
          <w:rFonts w:ascii="Cambria" w:hAnsi="Cambria"/>
        </w:rPr>
      </w:pPr>
    </w:p>
    <w:p w:rsidR="00BD7301" w:rsidRPr="00BD7301" w:rsidRDefault="00BD7301" w:rsidP="00F52EEC">
      <w:pPr>
        <w:spacing w:after="0"/>
        <w:jc w:val="both"/>
        <w:rPr>
          <w:rFonts w:ascii="Cambria" w:hAnsi="Cambria"/>
          <w:b/>
          <w:u w:val="single"/>
        </w:rPr>
      </w:pPr>
      <w:r w:rsidRPr="00BD7301">
        <w:rPr>
          <w:rFonts w:ascii="Cambria" w:hAnsi="Cambria"/>
          <w:b/>
          <w:u w:val="single"/>
        </w:rPr>
        <w:t>Approval of Minutes</w:t>
      </w:r>
    </w:p>
    <w:p w:rsidR="00BD7301" w:rsidRPr="00BD7301" w:rsidRDefault="00BD7301" w:rsidP="00F52EEC">
      <w:pPr>
        <w:spacing w:after="0"/>
        <w:jc w:val="both"/>
        <w:rPr>
          <w:rFonts w:ascii="Cambria" w:hAnsi="Cambria"/>
        </w:rPr>
      </w:pPr>
      <w:r w:rsidRPr="00BD7301">
        <w:rPr>
          <w:rFonts w:ascii="Cambria" w:hAnsi="Cambria"/>
        </w:rPr>
        <w:t>Ottman moved, Foster seconded to approve the minutes of the July 8</w:t>
      </w:r>
      <w:r w:rsidRPr="00BD7301">
        <w:rPr>
          <w:rFonts w:ascii="Cambria" w:hAnsi="Cambria"/>
          <w:vertAlign w:val="superscript"/>
        </w:rPr>
        <w:t>th</w:t>
      </w:r>
      <w:r w:rsidRPr="00BD7301">
        <w:rPr>
          <w:rFonts w:ascii="Cambria" w:hAnsi="Cambria"/>
        </w:rPr>
        <w:t xml:space="preserve"> regular meeting, motion carried.</w:t>
      </w:r>
    </w:p>
    <w:p w:rsidR="00BD7301" w:rsidRDefault="00BD7301" w:rsidP="00F52EEC">
      <w:pPr>
        <w:spacing w:after="0"/>
        <w:jc w:val="both"/>
        <w:rPr>
          <w:rFonts w:ascii="Cambria" w:hAnsi="Cambria"/>
        </w:rPr>
      </w:pPr>
    </w:p>
    <w:p w:rsidR="006A0F9D" w:rsidRDefault="006A0F9D" w:rsidP="006A0F9D">
      <w:pPr>
        <w:spacing w:after="0"/>
        <w:jc w:val="both"/>
        <w:rPr>
          <w:rFonts w:ascii="Cambria" w:hAnsi="Cambria"/>
          <w:u w:val="single"/>
        </w:rPr>
      </w:pPr>
      <w:r w:rsidRPr="00241931">
        <w:rPr>
          <w:rFonts w:ascii="Cambria" w:hAnsi="Cambria"/>
          <w:u w:val="single"/>
        </w:rPr>
        <w:t>Monthly Reports</w:t>
      </w:r>
    </w:p>
    <w:p w:rsidR="006A0F9D" w:rsidRPr="001103DA" w:rsidRDefault="006A0F9D" w:rsidP="006A0F9D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Schweitzer moved, Foster seconded to approve the following monthly reports, motion carried.</w:t>
      </w:r>
    </w:p>
    <w:p w:rsidR="006A0F9D" w:rsidRPr="00241931" w:rsidRDefault="006A0F9D" w:rsidP="006A0F9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 w:cs="Times New Roman"/>
          <w:u w:val="single"/>
        </w:rPr>
      </w:pPr>
      <w:r w:rsidRPr="00241931">
        <w:rPr>
          <w:rFonts w:ascii="Cambria" w:hAnsi="Cambria" w:cs="Times New Roman"/>
        </w:rPr>
        <w:t>Finance Officer’s Account with the Deputy Finance Officer - To the Honorable Board of County Commissioners Perkins County: I hereby submit the following report of my examination of the cash and cash items in the hands of the Deputy Finance Off</w:t>
      </w:r>
      <w:r>
        <w:rPr>
          <w:rFonts w:ascii="Cambria" w:hAnsi="Cambria" w:cs="Times New Roman"/>
        </w:rPr>
        <w:t>icer of this County as of July 31</w:t>
      </w:r>
      <w:r w:rsidRPr="00241931">
        <w:rPr>
          <w:rFonts w:ascii="Cambria" w:hAnsi="Cambria" w:cs="Times New Roman"/>
        </w:rPr>
        <w:t>, 2014, Sylvia Chapman, Finance Officer, Perkins County. Total amount of deposits in banks $</w:t>
      </w:r>
      <w:r>
        <w:rPr>
          <w:rFonts w:ascii="Cambria" w:hAnsi="Cambria" w:cs="Times New Roman"/>
        </w:rPr>
        <w:t>19,036.78</w:t>
      </w:r>
      <w:r w:rsidRPr="00241931">
        <w:rPr>
          <w:rFonts w:ascii="Cambria" w:hAnsi="Cambria" w:cs="Times New Roman"/>
        </w:rPr>
        <w:t>; Total amount of actual cash $150.69; Money Market $</w:t>
      </w:r>
      <w:r w:rsidR="00EF4144">
        <w:rPr>
          <w:rFonts w:ascii="Cambria" w:hAnsi="Cambria" w:cs="Times New Roman"/>
        </w:rPr>
        <w:t>2,3</w:t>
      </w:r>
      <w:r>
        <w:rPr>
          <w:rFonts w:ascii="Cambria" w:hAnsi="Cambria" w:cs="Times New Roman"/>
        </w:rPr>
        <w:t>4</w:t>
      </w:r>
      <w:r w:rsidR="00EF4144">
        <w:rPr>
          <w:rFonts w:ascii="Cambria" w:hAnsi="Cambria" w:cs="Times New Roman"/>
        </w:rPr>
        <w:t>2</w:t>
      </w:r>
      <w:r>
        <w:rPr>
          <w:rFonts w:ascii="Cambria" w:hAnsi="Cambria" w:cs="Times New Roman"/>
        </w:rPr>
        <w:t>,563.59</w:t>
      </w:r>
      <w:r w:rsidRPr="00241931">
        <w:rPr>
          <w:rFonts w:ascii="Cambria" w:hAnsi="Cambria" w:cs="Times New Roman"/>
        </w:rPr>
        <w:t>; Dakota Plains Federal Credit Union membership fee $10.04; Ce</w:t>
      </w:r>
      <w:r w:rsidR="005D324B">
        <w:rPr>
          <w:rFonts w:ascii="Cambria" w:hAnsi="Cambria" w:cs="Times New Roman"/>
        </w:rPr>
        <w:t>rtificates of Deposit $500,173.71;</w:t>
      </w:r>
      <w:r w:rsidRPr="00241931">
        <w:rPr>
          <w:rFonts w:ascii="Cambria" w:hAnsi="Cambria" w:cs="Times New Roman"/>
        </w:rPr>
        <w:t xml:space="preserve"> Total $</w:t>
      </w:r>
      <w:r w:rsidR="005D324B">
        <w:rPr>
          <w:rFonts w:ascii="Cambria" w:hAnsi="Cambria" w:cs="Times New Roman"/>
        </w:rPr>
        <w:t>2,861,934.81</w:t>
      </w:r>
      <w:r w:rsidRPr="00241931">
        <w:rPr>
          <w:rFonts w:ascii="Cambria" w:hAnsi="Cambria" w:cs="Times New Roman"/>
        </w:rPr>
        <w:t>.  The total represents state, county, schools, cities and township funds, which will be transferred to each entity of government after being apportioned.</w:t>
      </w:r>
    </w:p>
    <w:p w:rsidR="006A0F9D" w:rsidRPr="00241931" w:rsidRDefault="006A0F9D" w:rsidP="006A0F9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Cambria" w:hAnsi="Cambria" w:cs="Times New Roman"/>
          <w:u w:val="single"/>
        </w:rPr>
      </w:pPr>
      <w:r w:rsidRPr="00241931">
        <w:rPr>
          <w:rFonts w:ascii="Cambria" w:hAnsi="Cambria" w:cs="Times New Roman"/>
        </w:rPr>
        <w:t>Sheriff’s Fees in the amount of $</w:t>
      </w:r>
      <w:r w:rsidR="005D324B">
        <w:rPr>
          <w:rFonts w:ascii="Cambria" w:hAnsi="Cambria" w:cs="Times New Roman"/>
        </w:rPr>
        <w:t>230.04</w:t>
      </w:r>
      <w:r w:rsidRPr="00241931">
        <w:rPr>
          <w:rFonts w:ascii="Cambria" w:hAnsi="Cambria" w:cs="Times New Roman"/>
        </w:rPr>
        <w:t xml:space="preserve"> were reviewed.</w:t>
      </w:r>
    </w:p>
    <w:p w:rsidR="006A0F9D" w:rsidRPr="00241931" w:rsidRDefault="006A0F9D" w:rsidP="006A0F9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Cambria" w:hAnsi="Cambria" w:cs="Times New Roman"/>
          <w:u w:val="single"/>
        </w:rPr>
      </w:pPr>
      <w:r w:rsidRPr="00241931">
        <w:rPr>
          <w:rFonts w:ascii="Cambria" w:hAnsi="Cambria" w:cs="Times New Roman"/>
        </w:rPr>
        <w:t>Sheriff car logs were reviewed.</w:t>
      </w:r>
    </w:p>
    <w:p w:rsidR="006A0F9D" w:rsidRPr="00241931" w:rsidRDefault="006A0F9D" w:rsidP="006A0F9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Cambria" w:hAnsi="Cambria" w:cs="Times New Roman"/>
          <w:u w:val="single"/>
        </w:rPr>
      </w:pPr>
      <w:r w:rsidRPr="00241931">
        <w:rPr>
          <w:rFonts w:ascii="Cambria" w:hAnsi="Cambria" w:cs="Times New Roman"/>
        </w:rPr>
        <w:t>Motor V</w:t>
      </w:r>
      <w:r>
        <w:rPr>
          <w:rFonts w:ascii="Cambria" w:hAnsi="Cambria" w:cs="Times New Roman"/>
        </w:rPr>
        <w:t>ehicle fees for the month of June</w:t>
      </w:r>
      <w:r w:rsidRPr="00241931">
        <w:rPr>
          <w:rFonts w:ascii="Cambria" w:hAnsi="Cambria" w:cs="Times New Roman"/>
        </w:rPr>
        <w:t xml:space="preserve"> 2014 were reviewed.</w:t>
      </w:r>
    </w:p>
    <w:p w:rsidR="006A0F9D" w:rsidRPr="00485FFA" w:rsidRDefault="006A0F9D" w:rsidP="006A0F9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Cambria" w:hAnsi="Cambria" w:cs="Times New Roman"/>
          <w:u w:val="single"/>
        </w:rPr>
      </w:pPr>
      <w:r w:rsidRPr="00241931">
        <w:rPr>
          <w:rFonts w:ascii="Cambria" w:hAnsi="Cambria" w:cs="Times New Roman"/>
        </w:rPr>
        <w:t>Register of Deed’s fees in the amount of $</w:t>
      </w:r>
      <w:r w:rsidR="005D324B">
        <w:rPr>
          <w:rFonts w:ascii="Cambria" w:hAnsi="Cambria" w:cs="Times New Roman"/>
        </w:rPr>
        <w:t>7,413.00</w:t>
      </w:r>
      <w:r w:rsidRPr="00241931">
        <w:rPr>
          <w:rFonts w:ascii="Cambria" w:hAnsi="Cambria" w:cs="Times New Roman"/>
        </w:rPr>
        <w:t xml:space="preserve"> reviewed.</w:t>
      </w:r>
    </w:p>
    <w:p w:rsidR="006A0F9D" w:rsidRDefault="006A0F9D" w:rsidP="006A0F9D">
      <w:pPr>
        <w:tabs>
          <w:tab w:val="left" w:pos="360"/>
        </w:tabs>
        <w:spacing w:after="0" w:line="240" w:lineRule="auto"/>
        <w:jc w:val="both"/>
        <w:rPr>
          <w:rFonts w:ascii="Cambria" w:hAnsi="Cambria" w:cs="Times New Roman"/>
          <w:u w:val="single"/>
        </w:rPr>
      </w:pPr>
    </w:p>
    <w:p w:rsidR="00BD7301" w:rsidRPr="00BD7301" w:rsidRDefault="00BD7301" w:rsidP="00F52EEC">
      <w:pPr>
        <w:spacing w:after="0"/>
        <w:jc w:val="both"/>
        <w:rPr>
          <w:rFonts w:ascii="Cambria" w:hAnsi="Cambria"/>
          <w:b/>
          <w:u w:val="single"/>
        </w:rPr>
      </w:pPr>
      <w:r w:rsidRPr="00BD7301">
        <w:rPr>
          <w:rFonts w:ascii="Cambria" w:hAnsi="Cambria"/>
          <w:b/>
          <w:u w:val="single"/>
        </w:rPr>
        <w:t>Township Bonds</w:t>
      </w:r>
    </w:p>
    <w:p w:rsidR="00BD7301" w:rsidRDefault="00BD7301" w:rsidP="00F52EEC">
      <w:pPr>
        <w:spacing w:after="0"/>
        <w:jc w:val="both"/>
        <w:rPr>
          <w:rFonts w:ascii="Cambria" w:hAnsi="Cambria"/>
        </w:rPr>
      </w:pPr>
      <w:r w:rsidRPr="00BD7301">
        <w:rPr>
          <w:rFonts w:ascii="Cambria" w:hAnsi="Cambria"/>
        </w:rPr>
        <w:t xml:space="preserve">Foster moved, Schweitzer seconded to approve the </w:t>
      </w:r>
      <w:r w:rsidR="00EF4144">
        <w:rPr>
          <w:rFonts w:ascii="Cambria" w:hAnsi="Cambria"/>
        </w:rPr>
        <w:t>Sidney Clerk/Treasurer</w:t>
      </w:r>
      <w:r w:rsidRPr="00BD7301">
        <w:rPr>
          <w:rFonts w:ascii="Cambria" w:hAnsi="Cambria"/>
        </w:rPr>
        <w:t xml:space="preserve"> bond</w:t>
      </w:r>
      <w:r w:rsidR="00203572">
        <w:rPr>
          <w:rFonts w:ascii="Cambria" w:hAnsi="Cambria"/>
        </w:rPr>
        <w:t xml:space="preserve"> and Chance Clerk</w:t>
      </w:r>
      <w:r w:rsidR="00EF4144">
        <w:rPr>
          <w:rFonts w:ascii="Cambria" w:hAnsi="Cambria"/>
        </w:rPr>
        <w:t xml:space="preserve"> bond</w:t>
      </w:r>
      <w:r w:rsidRPr="00BD7301">
        <w:rPr>
          <w:rFonts w:ascii="Cambria" w:hAnsi="Cambria"/>
        </w:rPr>
        <w:t>, motion carried.</w:t>
      </w:r>
    </w:p>
    <w:p w:rsidR="000927B8" w:rsidRDefault="000927B8" w:rsidP="00F52EEC">
      <w:pPr>
        <w:spacing w:after="0"/>
        <w:jc w:val="both"/>
        <w:rPr>
          <w:rFonts w:ascii="Cambria" w:hAnsi="Cambria"/>
        </w:rPr>
      </w:pPr>
    </w:p>
    <w:p w:rsidR="000927B8" w:rsidRPr="000927B8" w:rsidRDefault="000927B8" w:rsidP="00F52EEC">
      <w:pPr>
        <w:spacing w:after="0"/>
        <w:jc w:val="both"/>
        <w:rPr>
          <w:rFonts w:ascii="Cambria" w:hAnsi="Cambria"/>
          <w:b/>
          <w:u w:val="single"/>
        </w:rPr>
      </w:pPr>
      <w:r w:rsidRPr="000927B8">
        <w:rPr>
          <w:rFonts w:ascii="Cambria" w:hAnsi="Cambria"/>
          <w:b/>
          <w:u w:val="single"/>
        </w:rPr>
        <w:t>Contingency Transfers</w:t>
      </w:r>
    </w:p>
    <w:p w:rsidR="00BD7301" w:rsidRPr="000927B8" w:rsidRDefault="000927B8" w:rsidP="00F52EEC">
      <w:pPr>
        <w:spacing w:after="0"/>
        <w:jc w:val="both"/>
        <w:rPr>
          <w:rFonts w:ascii="Cambria" w:hAnsi="Cambria"/>
        </w:rPr>
      </w:pPr>
      <w:r w:rsidRPr="000927B8">
        <w:rPr>
          <w:rFonts w:ascii="Cambria" w:hAnsi="Cambria"/>
        </w:rPr>
        <w:t xml:space="preserve">Ottman moved, Foster seconded to </w:t>
      </w:r>
      <w:r w:rsidR="00DC2A62">
        <w:rPr>
          <w:rFonts w:ascii="Cambria" w:hAnsi="Cambria"/>
        </w:rPr>
        <w:t xml:space="preserve">approve the following contingency transfers: 101-213-422 - $3500.00 and 101-711-422 - $7500.00, motion carried. </w:t>
      </w:r>
    </w:p>
    <w:p w:rsidR="00BD7301" w:rsidRDefault="00BD7301" w:rsidP="00F52EEC">
      <w:pPr>
        <w:spacing w:after="0"/>
        <w:jc w:val="both"/>
        <w:rPr>
          <w:rFonts w:ascii="Cambria" w:hAnsi="Cambria"/>
        </w:rPr>
      </w:pPr>
    </w:p>
    <w:p w:rsidR="000927B8" w:rsidRPr="000927B8" w:rsidRDefault="000927B8" w:rsidP="00F52EEC">
      <w:pPr>
        <w:spacing w:after="0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Temporary Employee</w:t>
      </w:r>
    </w:p>
    <w:p w:rsidR="000927B8" w:rsidRDefault="000927B8" w:rsidP="00F52EEC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Schweitzer moved, Foster seconded to approve Kylee Manthei as a temporary employee to the States Attorney’s Officer at $</w:t>
      </w:r>
      <w:r w:rsidR="00DC2A62">
        <w:rPr>
          <w:rFonts w:ascii="Cambria" w:hAnsi="Cambria"/>
        </w:rPr>
        <w:t>12.57</w:t>
      </w:r>
      <w:r>
        <w:rPr>
          <w:rFonts w:ascii="Cambria" w:hAnsi="Cambria"/>
        </w:rPr>
        <w:t xml:space="preserve"> per hour, motion carried.</w:t>
      </w:r>
    </w:p>
    <w:p w:rsidR="000927B8" w:rsidRDefault="000927B8" w:rsidP="00F52EEC">
      <w:pPr>
        <w:spacing w:after="0"/>
        <w:jc w:val="both"/>
        <w:rPr>
          <w:rFonts w:ascii="Cambria" w:hAnsi="Cambria"/>
        </w:rPr>
      </w:pPr>
    </w:p>
    <w:p w:rsidR="000927B8" w:rsidRDefault="000927B8" w:rsidP="00F52EEC">
      <w:pPr>
        <w:spacing w:after="0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DOE Rownea Gerbracht</w:t>
      </w:r>
    </w:p>
    <w:p w:rsidR="000927B8" w:rsidRDefault="000927B8" w:rsidP="00F52EEC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F52EEC">
        <w:rPr>
          <w:rFonts w:ascii="Cambria" w:hAnsi="Cambria"/>
        </w:rPr>
        <w:t>Ottman moved, Foster seconded</w:t>
      </w:r>
      <w:r w:rsidR="00414477" w:rsidRPr="00F52EEC">
        <w:rPr>
          <w:rFonts w:ascii="Cambria" w:hAnsi="Cambria"/>
        </w:rPr>
        <w:t xml:space="preserve"> to authorize a</w:t>
      </w:r>
      <w:r w:rsidR="00F06059">
        <w:rPr>
          <w:rFonts w:ascii="Cambria" w:hAnsi="Cambria"/>
        </w:rPr>
        <w:t>n</w:t>
      </w:r>
      <w:r w:rsidR="00414477" w:rsidRPr="00F52EEC">
        <w:rPr>
          <w:rFonts w:ascii="Cambria" w:hAnsi="Cambria"/>
        </w:rPr>
        <w:t xml:space="preserve"> administrative assistant</w:t>
      </w:r>
      <w:r w:rsidRPr="00F52EEC">
        <w:rPr>
          <w:rFonts w:ascii="Cambria" w:hAnsi="Cambria"/>
        </w:rPr>
        <w:t xml:space="preserve"> position</w:t>
      </w:r>
      <w:r w:rsidR="00414477" w:rsidRPr="00F52EEC">
        <w:rPr>
          <w:rFonts w:ascii="Cambria" w:hAnsi="Cambria"/>
        </w:rPr>
        <w:t xml:space="preserve"> in the Director of Equalization Office at a starting wage of $</w:t>
      </w:r>
      <w:r w:rsidR="00DC2A62">
        <w:rPr>
          <w:rFonts w:ascii="Cambria" w:hAnsi="Cambria"/>
        </w:rPr>
        <w:t>12.57</w:t>
      </w:r>
      <w:r w:rsidR="00F52EEC" w:rsidRPr="00F52EEC">
        <w:rPr>
          <w:rFonts w:ascii="Cambria" w:hAnsi="Cambria"/>
        </w:rPr>
        <w:t xml:space="preserve"> per hour</w:t>
      </w:r>
      <w:r w:rsidR="00414477" w:rsidRPr="00F52EEC">
        <w:rPr>
          <w:rFonts w:ascii="Cambria" w:hAnsi="Cambria"/>
        </w:rPr>
        <w:t xml:space="preserve">, motion carried. </w:t>
      </w:r>
      <w:r w:rsidRPr="00F52EEC">
        <w:rPr>
          <w:rFonts w:ascii="Cambria" w:hAnsi="Cambria"/>
        </w:rPr>
        <w:t xml:space="preserve"> </w:t>
      </w:r>
    </w:p>
    <w:p w:rsidR="00F52EEC" w:rsidRDefault="00F52EEC" w:rsidP="00F52EEC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SD Department of Revenue and SDAAO have offered Rownea a contract to teach</w:t>
      </w:r>
      <w:r w:rsidR="00BC29C0">
        <w:rPr>
          <w:rFonts w:ascii="Cambria" w:hAnsi="Cambria"/>
        </w:rPr>
        <w:t>.</w:t>
      </w:r>
      <w:r>
        <w:rPr>
          <w:rFonts w:ascii="Cambria" w:hAnsi="Cambria"/>
        </w:rPr>
        <w:t xml:space="preserve">  Schwe</w:t>
      </w:r>
      <w:r w:rsidR="00F06059">
        <w:rPr>
          <w:rFonts w:ascii="Cambria" w:hAnsi="Cambria"/>
        </w:rPr>
        <w:t>i</w:t>
      </w:r>
      <w:r>
        <w:rPr>
          <w:rFonts w:ascii="Cambria" w:hAnsi="Cambria"/>
        </w:rPr>
        <w:t>tzer moved, Henderson seconded to allow Rownea Gerbracht to accept the teaching contract, motion carried.</w:t>
      </w:r>
    </w:p>
    <w:p w:rsidR="00F06059" w:rsidRDefault="00F06059" w:rsidP="00F06059">
      <w:pPr>
        <w:spacing w:after="0"/>
        <w:jc w:val="both"/>
        <w:rPr>
          <w:rFonts w:ascii="Cambria" w:hAnsi="Cambria"/>
        </w:rPr>
      </w:pPr>
    </w:p>
    <w:p w:rsidR="00F06059" w:rsidRDefault="00D4273F" w:rsidP="00F06059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  <w:u w:val="single"/>
        </w:rPr>
        <w:t>Delinquent Taxes</w:t>
      </w:r>
    </w:p>
    <w:p w:rsidR="00D4273F" w:rsidRDefault="00D4273F" w:rsidP="00F06059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Discussion was</w:t>
      </w:r>
      <w:r w:rsidR="005B0AF5">
        <w:rPr>
          <w:rFonts w:ascii="Cambria" w:hAnsi="Cambria"/>
        </w:rPr>
        <w:t xml:space="preserve"> held</w:t>
      </w:r>
      <w:r>
        <w:rPr>
          <w:rFonts w:ascii="Cambria" w:hAnsi="Cambria"/>
        </w:rPr>
        <w:t xml:space="preserve"> on the collection of delinquent predator tax.</w:t>
      </w:r>
      <w:r w:rsidR="00673E6B">
        <w:rPr>
          <w:rFonts w:ascii="Cambria" w:hAnsi="Cambria"/>
        </w:rPr>
        <w:t xml:space="preserve"> </w:t>
      </w:r>
      <w:r w:rsidR="00970659">
        <w:rPr>
          <w:rFonts w:ascii="Cambria" w:hAnsi="Cambria"/>
        </w:rPr>
        <w:t xml:space="preserve"> The </w:t>
      </w:r>
      <w:r w:rsidR="00673E6B">
        <w:rPr>
          <w:rFonts w:ascii="Cambria" w:hAnsi="Cambria"/>
        </w:rPr>
        <w:t>Commissioners</w:t>
      </w:r>
      <w:r w:rsidR="005B0AF5">
        <w:rPr>
          <w:rFonts w:ascii="Cambria" w:hAnsi="Cambria"/>
        </w:rPr>
        <w:t>’</w:t>
      </w:r>
      <w:r w:rsidR="00673E6B">
        <w:rPr>
          <w:rFonts w:ascii="Cambria" w:hAnsi="Cambria"/>
        </w:rPr>
        <w:t xml:space="preserve"> consensus was to proceed with collecti</w:t>
      </w:r>
      <w:r w:rsidR="00970659">
        <w:rPr>
          <w:rFonts w:ascii="Cambria" w:hAnsi="Cambria"/>
        </w:rPr>
        <w:t>on of delinquent taxes as allowed</w:t>
      </w:r>
      <w:r w:rsidR="00673E6B">
        <w:rPr>
          <w:rFonts w:ascii="Cambria" w:hAnsi="Cambria"/>
        </w:rPr>
        <w:t xml:space="preserve"> by law.</w:t>
      </w:r>
    </w:p>
    <w:p w:rsidR="00D4273F" w:rsidRDefault="00D4273F" w:rsidP="00F06059">
      <w:pPr>
        <w:spacing w:after="0"/>
        <w:jc w:val="both"/>
        <w:rPr>
          <w:rFonts w:ascii="Cambria" w:hAnsi="Cambria"/>
        </w:rPr>
      </w:pPr>
    </w:p>
    <w:p w:rsidR="00D4273F" w:rsidRDefault="00D4273F" w:rsidP="00F06059">
      <w:pPr>
        <w:spacing w:after="0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Policy Book</w:t>
      </w:r>
    </w:p>
    <w:p w:rsidR="00D4273F" w:rsidRDefault="00D4273F" w:rsidP="00F06059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A brief discussion was held on policy book changes.  It was the consensus of the </w:t>
      </w:r>
      <w:r w:rsidR="005B0AF5">
        <w:rPr>
          <w:rFonts w:ascii="Cambria" w:hAnsi="Cambria"/>
        </w:rPr>
        <w:t>Commission that no changes are</w:t>
      </w:r>
      <w:r>
        <w:rPr>
          <w:rFonts w:ascii="Cambria" w:hAnsi="Cambria"/>
        </w:rPr>
        <w:t xml:space="preserve"> needed at this time.</w:t>
      </w:r>
    </w:p>
    <w:p w:rsidR="00D4273F" w:rsidRDefault="00D4273F" w:rsidP="00F06059">
      <w:pPr>
        <w:spacing w:after="0"/>
        <w:jc w:val="both"/>
        <w:rPr>
          <w:rFonts w:ascii="Cambria" w:hAnsi="Cambria"/>
        </w:rPr>
      </w:pPr>
    </w:p>
    <w:p w:rsidR="00D4273F" w:rsidRPr="00D4273F" w:rsidRDefault="00D4273F" w:rsidP="00F06059">
      <w:pPr>
        <w:spacing w:after="0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Surplus Property</w:t>
      </w:r>
    </w:p>
    <w:p w:rsidR="00D4273F" w:rsidRDefault="00D4273F" w:rsidP="00F06059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Foster moved, Ottman seconded to approve the following surplus property list, motion carried.</w:t>
      </w:r>
    </w:p>
    <w:p w:rsidR="00912A22" w:rsidRPr="00912A22" w:rsidRDefault="00912A22" w:rsidP="00912A22">
      <w:pPr>
        <w:spacing w:after="0"/>
        <w:ind w:left="720"/>
        <w:rPr>
          <w:rFonts w:ascii="Cambria" w:hAnsi="Cambria"/>
          <w:szCs w:val="28"/>
        </w:rPr>
      </w:pPr>
      <w:r w:rsidRPr="00912A22">
        <w:rPr>
          <w:rFonts w:ascii="Cambria" w:hAnsi="Cambria"/>
          <w:szCs w:val="28"/>
        </w:rPr>
        <w:t>Surplus – To Sell</w:t>
      </w:r>
      <w:r>
        <w:rPr>
          <w:rFonts w:ascii="Cambria" w:hAnsi="Cambria"/>
          <w:szCs w:val="28"/>
        </w:rPr>
        <w:tab/>
      </w:r>
      <w:r>
        <w:rPr>
          <w:rFonts w:ascii="Cambria" w:hAnsi="Cambria"/>
          <w:szCs w:val="28"/>
        </w:rPr>
        <w:tab/>
        <w:t>Surplus – To Destroy</w:t>
      </w:r>
    </w:p>
    <w:p w:rsidR="00912A22" w:rsidRPr="00912A22" w:rsidRDefault="00912A22" w:rsidP="00912A22">
      <w:pPr>
        <w:spacing w:after="0"/>
        <w:ind w:left="720"/>
        <w:rPr>
          <w:rFonts w:ascii="Cambria" w:hAnsi="Cambria"/>
          <w:sz w:val="20"/>
          <w:szCs w:val="24"/>
        </w:rPr>
      </w:pPr>
      <w:r w:rsidRPr="00912A22">
        <w:rPr>
          <w:rFonts w:ascii="Cambria" w:hAnsi="Cambria"/>
          <w:sz w:val="20"/>
          <w:szCs w:val="24"/>
        </w:rPr>
        <w:t>5</w:t>
      </w:r>
      <w:r w:rsidR="00163148">
        <w:rPr>
          <w:rFonts w:ascii="Cambria" w:hAnsi="Cambria"/>
          <w:sz w:val="20"/>
          <w:szCs w:val="24"/>
        </w:rPr>
        <w:t xml:space="preserve"> </w:t>
      </w:r>
      <w:r w:rsidRPr="00912A22">
        <w:rPr>
          <w:rFonts w:ascii="Cambria" w:hAnsi="Cambria"/>
          <w:sz w:val="20"/>
          <w:szCs w:val="24"/>
        </w:rPr>
        <w:t>-</w:t>
      </w:r>
      <w:r w:rsidR="00163148">
        <w:rPr>
          <w:rFonts w:ascii="Cambria" w:hAnsi="Cambria"/>
          <w:sz w:val="20"/>
          <w:szCs w:val="24"/>
        </w:rPr>
        <w:t xml:space="preserve"> </w:t>
      </w:r>
      <w:r w:rsidRPr="00912A22">
        <w:rPr>
          <w:rFonts w:ascii="Cambria" w:hAnsi="Cambria"/>
          <w:sz w:val="20"/>
          <w:szCs w:val="24"/>
        </w:rPr>
        <w:t>900x20 tubes</w:t>
      </w:r>
      <w:r>
        <w:rPr>
          <w:rFonts w:ascii="Cambria" w:hAnsi="Cambria"/>
          <w:sz w:val="20"/>
          <w:szCs w:val="24"/>
        </w:rPr>
        <w:tab/>
      </w:r>
      <w:r>
        <w:rPr>
          <w:rFonts w:ascii="Cambria" w:hAnsi="Cambria"/>
          <w:sz w:val="20"/>
          <w:szCs w:val="24"/>
        </w:rPr>
        <w:tab/>
      </w:r>
      <w:r>
        <w:rPr>
          <w:rFonts w:ascii="Cambria" w:hAnsi="Cambria"/>
          <w:sz w:val="20"/>
          <w:szCs w:val="24"/>
        </w:rPr>
        <w:tab/>
        <w:t>1 HP Office Jet Printer</w:t>
      </w:r>
    </w:p>
    <w:p w:rsidR="00912A22" w:rsidRPr="00912A22" w:rsidRDefault="00912A22" w:rsidP="00912A22">
      <w:pPr>
        <w:spacing w:after="0"/>
        <w:ind w:left="720"/>
        <w:rPr>
          <w:rFonts w:ascii="Cambria" w:hAnsi="Cambria"/>
          <w:sz w:val="20"/>
          <w:szCs w:val="24"/>
        </w:rPr>
      </w:pPr>
      <w:r w:rsidRPr="00912A22">
        <w:rPr>
          <w:rFonts w:ascii="Cambria" w:hAnsi="Cambria"/>
          <w:sz w:val="20"/>
          <w:szCs w:val="24"/>
        </w:rPr>
        <w:t>3</w:t>
      </w:r>
      <w:r w:rsidR="00163148">
        <w:rPr>
          <w:rFonts w:ascii="Cambria" w:hAnsi="Cambria"/>
          <w:sz w:val="20"/>
          <w:szCs w:val="24"/>
        </w:rPr>
        <w:t xml:space="preserve"> </w:t>
      </w:r>
      <w:r w:rsidRPr="00912A22">
        <w:rPr>
          <w:rFonts w:ascii="Cambria" w:hAnsi="Cambria"/>
          <w:sz w:val="20"/>
          <w:szCs w:val="24"/>
        </w:rPr>
        <w:t>- 900x20 new tires</w:t>
      </w:r>
    </w:p>
    <w:p w:rsidR="00912A22" w:rsidRPr="00912A22" w:rsidRDefault="00912A22" w:rsidP="00912A22">
      <w:pPr>
        <w:spacing w:after="0"/>
        <w:ind w:left="720"/>
        <w:rPr>
          <w:rFonts w:ascii="Cambria" w:hAnsi="Cambria"/>
          <w:sz w:val="20"/>
          <w:szCs w:val="24"/>
        </w:rPr>
      </w:pPr>
      <w:r w:rsidRPr="00912A22">
        <w:rPr>
          <w:rFonts w:ascii="Cambria" w:hAnsi="Cambria"/>
          <w:sz w:val="20"/>
          <w:szCs w:val="24"/>
        </w:rPr>
        <w:t>1</w:t>
      </w:r>
      <w:r w:rsidR="00163148">
        <w:rPr>
          <w:rFonts w:ascii="Cambria" w:hAnsi="Cambria"/>
          <w:sz w:val="20"/>
          <w:szCs w:val="24"/>
        </w:rPr>
        <w:t xml:space="preserve"> </w:t>
      </w:r>
      <w:r w:rsidRPr="00912A22">
        <w:rPr>
          <w:rFonts w:ascii="Cambria" w:hAnsi="Cambria"/>
          <w:sz w:val="20"/>
          <w:szCs w:val="24"/>
        </w:rPr>
        <w:t xml:space="preserve">- 900x20 used </w:t>
      </w:r>
      <w:r w:rsidR="00163148">
        <w:rPr>
          <w:rFonts w:ascii="Cambria" w:hAnsi="Cambria"/>
          <w:sz w:val="20"/>
          <w:szCs w:val="24"/>
        </w:rPr>
        <w:t>tires</w:t>
      </w:r>
    </w:p>
    <w:p w:rsidR="00912A22" w:rsidRPr="00912A22" w:rsidRDefault="00912A22" w:rsidP="00912A22">
      <w:pPr>
        <w:spacing w:after="0"/>
        <w:ind w:left="720"/>
        <w:rPr>
          <w:rFonts w:ascii="Cambria" w:hAnsi="Cambria"/>
          <w:sz w:val="20"/>
          <w:szCs w:val="24"/>
        </w:rPr>
      </w:pPr>
      <w:r w:rsidRPr="00912A22">
        <w:rPr>
          <w:rFonts w:ascii="Cambria" w:hAnsi="Cambria"/>
          <w:sz w:val="20"/>
          <w:szCs w:val="24"/>
        </w:rPr>
        <w:t>8</w:t>
      </w:r>
      <w:r w:rsidR="00163148">
        <w:rPr>
          <w:rFonts w:ascii="Cambria" w:hAnsi="Cambria"/>
          <w:sz w:val="20"/>
          <w:szCs w:val="24"/>
        </w:rPr>
        <w:t xml:space="preserve"> </w:t>
      </w:r>
      <w:r w:rsidRPr="00912A22">
        <w:rPr>
          <w:rFonts w:ascii="Cambria" w:hAnsi="Cambria"/>
          <w:sz w:val="20"/>
          <w:szCs w:val="24"/>
        </w:rPr>
        <w:t>- 1000x20 used tires</w:t>
      </w:r>
    </w:p>
    <w:p w:rsidR="00912A22" w:rsidRPr="00912A22" w:rsidRDefault="00912A22" w:rsidP="00912A22">
      <w:pPr>
        <w:spacing w:after="0"/>
        <w:ind w:left="720"/>
        <w:rPr>
          <w:rFonts w:ascii="Cambria" w:hAnsi="Cambria"/>
          <w:sz w:val="20"/>
          <w:szCs w:val="24"/>
        </w:rPr>
      </w:pPr>
      <w:r w:rsidRPr="00912A22">
        <w:rPr>
          <w:rFonts w:ascii="Cambria" w:hAnsi="Cambria"/>
          <w:sz w:val="20"/>
          <w:szCs w:val="24"/>
        </w:rPr>
        <w:t>6</w:t>
      </w:r>
      <w:r w:rsidR="00163148">
        <w:rPr>
          <w:rFonts w:ascii="Cambria" w:hAnsi="Cambria"/>
          <w:sz w:val="20"/>
          <w:szCs w:val="24"/>
        </w:rPr>
        <w:t xml:space="preserve"> </w:t>
      </w:r>
      <w:r w:rsidRPr="00912A22">
        <w:rPr>
          <w:rFonts w:ascii="Cambria" w:hAnsi="Cambria"/>
          <w:sz w:val="20"/>
          <w:szCs w:val="24"/>
        </w:rPr>
        <w:t>- 1000x20 rims used</w:t>
      </w:r>
    </w:p>
    <w:p w:rsidR="00912A22" w:rsidRPr="00912A22" w:rsidRDefault="00912A22" w:rsidP="00912A22">
      <w:pPr>
        <w:spacing w:after="0"/>
        <w:ind w:left="720"/>
        <w:rPr>
          <w:rFonts w:ascii="Cambria" w:hAnsi="Cambria"/>
          <w:sz w:val="20"/>
          <w:szCs w:val="24"/>
        </w:rPr>
      </w:pPr>
      <w:r w:rsidRPr="00912A22">
        <w:rPr>
          <w:rFonts w:ascii="Cambria" w:hAnsi="Cambria"/>
          <w:sz w:val="20"/>
          <w:szCs w:val="24"/>
        </w:rPr>
        <w:t>3</w:t>
      </w:r>
      <w:r w:rsidR="00163148">
        <w:rPr>
          <w:rFonts w:ascii="Cambria" w:hAnsi="Cambria"/>
          <w:sz w:val="20"/>
          <w:szCs w:val="24"/>
        </w:rPr>
        <w:t xml:space="preserve"> </w:t>
      </w:r>
      <w:r w:rsidRPr="00912A22">
        <w:rPr>
          <w:rFonts w:ascii="Cambria" w:hAnsi="Cambria"/>
          <w:sz w:val="20"/>
          <w:szCs w:val="24"/>
        </w:rPr>
        <w:t>- 1100x20 used tires</w:t>
      </w:r>
    </w:p>
    <w:p w:rsidR="00912A22" w:rsidRPr="00912A22" w:rsidRDefault="00912A22" w:rsidP="00912A22">
      <w:pPr>
        <w:spacing w:after="0"/>
        <w:ind w:left="720"/>
        <w:rPr>
          <w:rFonts w:ascii="Cambria" w:hAnsi="Cambria"/>
          <w:sz w:val="20"/>
          <w:szCs w:val="24"/>
        </w:rPr>
      </w:pPr>
      <w:r w:rsidRPr="00912A22">
        <w:rPr>
          <w:rFonts w:ascii="Cambria" w:hAnsi="Cambria"/>
          <w:sz w:val="20"/>
          <w:szCs w:val="24"/>
        </w:rPr>
        <w:t>3</w:t>
      </w:r>
      <w:r w:rsidR="00163148">
        <w:rPr>
          <w:rFonts w:ascii="Cambria" w:hAnsi="Cambria"/>
          <w:sz w:val="20"/>
          <w:szCs w:val="24"/>
        </w:rPr>
        <w:t xml:space="preserve"> </w:t>
      </w:r>
      <w:r w:rsidRPr="00912A22">
        <w:rPr>
          <w:rFonts w:ascii="Cambria" w:hAnsi="Cambria"/>
          <w:sz w:val="20"/>
          <w:szCs w:val="24"/>
        </w:rPr>
        <w:t>- 1200x20 used tires</w:t>
      </w:r>
    </w:p>
    <w:p w:rsidR="00912A22" w:rsidRPr="00912A22" w:rsidRDefault="00912A22" w:rsidP="00912A22">
      <w:pPr>
        <w:spacing w:after="0"/>
        <w:ind w:left="720"/>
        <w:rPr>
          <w:rFonts w:ascii="Cambria" w:hAnsi="Cambria"/>
          <w:sz w:val="20"/>
          <w:szCs w:val="24"/>
        </w:rPr>
      </w:pPr>
      <w:r w:rsidRPr="00912A22">
        <w:rPr>
          <w:rFonts w:ascii="Cambria" w:hAnsi="Cambria"/>
          <w:sz w:val="20"/>
          <w:szCs w:val="24"/>
        </w:rPr>
        <w:t>4</w:t>
      </w:r>
      <w:r w:rsidR="00163148">
        <w:rPr>
          <w:rFonts w:ascii="Cambria" w:hAnsi="Cambria"/>
          <w:sz w:val="20"/>
          <w:szCs w:val="24"/>
        </w:rPr>
        <w:t xml:space="preserve"> </w:t>
      </w:r>
      <w:r w:rsidRPr="00912A22">
        <w:rPr>
          <w:rFonts w:ascii="Cambria" w:hAnsi="Cambria"/>
          <w:sz w:val="20"/>
          <w:szCs w:val="24"/>
        </w:rPr>
        <w:t>- 20” split rims</w:t>
      </w:r>
    </w:p>
    <w:p w:rsidR="00D4273F" w:rsidRDefault="00D4273F" w:rsidP="00F06059">
      <w:pPr>
        <w:spacing w:after="0"/>
        <w:jc w:val="both"/>
        <w:rPr>
          <w:rFonts w:ascii="Cambria" w:hAnsi="Cambria"/>
        </w:rPr>
      </w:pPr>
    </w:p>
    <w:p w:rsidR="00D4273F" w:rsidRPr="00D4273F" w:rsidRDefault="00D4273F" w:rsidP="00F06059">
      <w:pPr>
        <w:spacing w:after="0"/>
        <w:jc w:val="both"/>
        <w:rPr>
          <w:rFonts w:ascii="Cambria" w:hAnsi="Cambria"/>
          <w:b/>
          <w:u w:val="single"/>
        </w:rPr>
      </w:pPr>
      <w:r w:rsidRPr="00D4273F">
        <w:rPr>
          <w:rFonts w:ascii="Cambria" w:hAnsi="Cambria"/>
          <w:b/>
          <w:u w:val="single"/>
        </w:rPr>
        <w:t>Highway Superintendent</w:t>
      </w:r>
    </w:p>
    <w:p w:rsidR="00D4273F" w:rsidRDefault="00D4273F" w:rsidP="00D4273F">
      <w:pPr>
        <w:pStyle w:val="ListParagraph"/>
        <w:numPr>
          <w:ilvl w:val="0"/>
          <w:numId w:val="2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A loader is currently down in the highway department.</w:t>
      </w:r>
    </w:p>
    <w:p w:rsidR="0081481C" w:rsidRDefault="0081481C" w:rsidP="00D4273F">
      <w:pPr>
        <w:pStyle w:val="ListParagraph"/>
        <w:numPr>
          <w:ilvl w:val="0"/>
          <w:numId w:val="2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The crew is currently busy mowing.  Superintendent Holtgard will be trading in the mowers soon.</w:t>
      </w:r>
    </w:p>
    <w:p w:rsidR="00D4273F" w:rsidRDefault="0081481C" w:rsidP="00D4273F">
      <w:pPr>
        <w:pStyle w:val="ListParagraph"/>
        <w:numPr>
          <w:ilvl w:val="0"/>
          <w:numId w:val="2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All FEMA projects from the storms have been completed.</w:t>
      </w:r>
    </w:p>
    <w:p w:rsidR="0081481C" w:rsidRDefault="0081481C" w:rsidP="00D4273F">
      <w:pPr>
        <w:pStyle w:val="ListParagraph"/>
        <w:numPr>
          <w:ilvl w:val="0"/>
          <w:numId w:val="2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A FEMA meeting will be held in Isabel on Wednesday, August 13, 2014.  Superintendent Holtgard and Patsy Crow will be attending along with five townships.</w:t>
      </w:r>
    </w:p>
    <w:p w:rsidR="0081481C" w:rsidRDefault="0081481C" w:rsidP="00D4273F">
      <w:pPr>
        <w:pStyle w:val="ListParagraph"/>
        <w:numPr>
          <w:ilvl w:val="0"/>
          <w:numId w:val="2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Discussion was held on the purchase of a 1 ton dually.  Holtgard would lik</w:t>
      </w:r>
      <w:r w:rsidR="00DC2A62">
        <w:rPr>
          <w:rFonts w:ascii="Cambria" w:hAnsi="Cambria"/>
        </w:rPr>
        <w:t>e to put this on hold</w:t>
      </w:r>
      <w:r>
        <w:rPr>
          <w:rFonts w:ascii="Cambria" w:hAnsi="Cambria"/>
        </w:rPr>
        <w:t>.</w:t>
      </w:r>
    </w:p>
    <w:p w:rsidR="0081481C" w:rsidRDefault="0081481C" w:rsidP="00D4273F">
      <w:pPr>
        <w:pStyle w:val="ListParagraph"/>
        <w:numPr>
          <w:ilvl w:val="0"/>
          <w:numId w:val="2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Holtgard is interested in purchasing a belly dump trailer.  There is currently one for sale in Nebraska.</w:t>
      </w:r>
      <w:r w:rsidR="005C6410">
        <w:rPr>
          <w:rFonts w:ascii="Cambria" w:hAnsi="Cambria"/>
        </w:rPr>
        <w:t xml:space="preserve">  He is trying to contact Legislative Audit concerning his options.</w:t>
      </w:r>
    </w:p>
    <w:p w:rsidR="005C6410" w:rsidRDefault="005C6410" w:rsidP="00D4273F">
      <w:pPr>
        <w:pStyle w:val="ListParagraph"/>
        <w:numPr>
          <w:ilvl w:val="0"/>
          <w:numId w:val="2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Holtgard would like to upgrade his motor graders.  He is getting information on different lease/buy options.</w:t>
      </w:r>
    </w:p>
    <w:p w:rsidR="004C600A" w:rsidRDefault="005C6410" w:rsidP="00F06059">
      <w:pPr>
        <w:pStyle w:val="ListParagraph"/>
        <w:numPr>
          <w:ilvl w:val="0"/>
          <w:numId w:val="2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Discussion was held on whether the Bixby Road should be crack sealed.  Holtgard feels it won’t be cost effective to crack seal the road.</w:t>
      </w:r>
    </w:p>
    <w:p w:rsidR="004C600A" w:rsidRDefault="004C600A" w:rsidP="004C600A">
      <w:pPr>
        <w:spacing w:after="0"/>
        <w:jc w:val="both"/>
        <w:rPr>
          <w:rFonts w:ascii="Cambria" w:hAnsi="Cambria"/>
        </w:rPr>
      </w:pPr>
    </w:p>
    <w:p w:rsidR="00D4273F" w:rsidRDefault="004C600A" w:rsidP="004C600A">
      <w:pPr>
        <w:spacing w:after="0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Budget</w:t>
      </w:r>
    </w:p>
    <w:p w:rsidR="004C600A" w:rsidRDefault="00DC2A62" w:rsidP="004C600A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Discussion was held on the 2015 budget.  The Commission would like to hold the wage increase down to 2% (.33 per hour).  Finance Officer Chapman was instructed to </w:t>
      </w:r>
      <w:r w:rsidR="00452785">
        <w:rPr>
          <w:rFonts w:ascii="Cambria" w:hAnsi="Cambria"/>
        </w:rPr>
        <w:t xml:space="preserve">calculate the budget needed and use it for the provisional budget.  </w:t>
      </w:r>
      <w:r w:rsidR="00925F68">
        <w:rPr>
          <w:rFonts w:ascii="Cambria" w:hAnsi="Cambria"/>
        </w:rPr>
        <w:t>Schweitzer moved, Henderson seconded to approve the publication of the 2015 Provisional Budget, motion carried.</w:t>
      </w:r>
    </w:p>
    <w:p w:rsidR="00925F68" w:rsidRDefault="00925F68" w:rsidP="004C600A">
      <w:pPr>
        <w:spacing w:after="0"/>
        <w:jc w:val="both"/>
        <w:rPr>
          <w:rFonts w:ascii="Cambria" w:hAnsi="Cambria"/>
        </w:rPr>
      </w:pPr>
    </w:p>
    <w:p w:rsidR="002A56B2" w:rsidRPr="002A56B2" w:rsidRDefault="002A56B2" w:rsidP="002A56B2">
      <w:pPr>
        <w:jc w:val="both"/>
        <w:rPr>
          <w:rFonts w:ascii="Cambria" w:hAnsi="Cambria" w:cs="Tahoma"/>
          <w:b/>
        </w:rPr>
      </w:pPr>
      <w:r w:rsidRPr="002A56B2">
        <w:rPr>
          <w:rFonts w:ascii="Cambria" w:hAnsi="Cambria" w:cs="Tahoma"/>
          <w:b/>
          <w:u w:val="single"/>
        </w:rPr>
        <w:t>Claims</w:t>
      </w:r>
    </w:p>
    <w:p w:rsidR="002A56B2" w:rsidRDefault="002A56B2" w:rsidP="002A56B2">
      <w:pPr>
        <w:jc w:val="both"/>
        <w:rPr>
          <w:rFonts w:ascii="Cambria" w:hAnsi="Cambria" w:cs="Tahoma"/>
        </w:rPr>
      </w:pPr>
      <w:r w:rsidRPr="0013518A">
        <w:rPr>
          <w:rFonts w:ascii="Cambria" w:hAnsi="Cambria" w:cs="Tahoma"/>
        </w:rPr>
        <w:t>The following claims were presented and approved for payment</w:t>
      </w:r>
      <w:r>
        <w:rPr>
          <w:rFonts w:ascii="Cambria" w:hAnsi="Cambria" w:cs="Tahoma"/>
        </w:rPr>
        <w:t>,</w:t>
      </w:r>
      <w:r w:rsidRPr="00406A1D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 xml:space="preserve">July </w:t>
      </w:r>
      <w:r w:rsidRPr="0013518A">
        <w:rPr>
          <w:rFonts w:ascii="Cambria" w:hAnsi="Cambria" w:cs="Tahoma"/>
        </w:rPr>
        <w:t xml:space="preserve">payroll: </w:t>
      </w:r>
      <w:r>
        <w:rPr>
          <w:rFonts w:ascii="Cambria" w:hAnsi="Cambria" w:cs="Tahoma"/>
        </w:rPr>
        <w:t>78,430.71</w:t>
      </w:r>
      <w:r w:rsidRPr="0013518A">
        <w:rPr>
          <w:rFonts w:ascii="Cambria" w:hAnsi="Cambria" w:cs="Tahoma"/>
        </w:rPr>
        <w:t xml:space="preserve">; IRS, fica, </w:t>
      </w:r>
      <w:r>
        <w:rPr>
          <w:rFonts w:ascii="Cambria" w:hAnsi="Cambria" w:cs="Tahoma"/>
        </w:rPr>
        <w:t>5,999.91</w:t>
      </w:r>
      <w:r w:rsidRPr="0013518A">
        <w:rPr>
          <w:rFonts w:ascii="Cambria" w:hAnsi="Cambria" w:cs="Tahoma"/>
        </w:rPr>
        <w:t xml:space="preserve">; SD Retirement, retirement, </w:t>
      </w:r>
      <w:r>
        <w:rPr>
          <w:rFonts w:ascii="Cambria" w:hAnsi="Cambria" w:cs="Tahoma"/>
        </w:rPr>
        <w:t>4,618.27</w:t>
      </w:r>
      <w:r w:rsidRPr="0013518A">
        <w:rPr>
          <w:rFonts w:ascii="Cambria" w:hAnsi="Cambria" w:cs="Tahoma"/>
        </w:rPr>
        <w:t xml:space="preserve">; Delta Dental, insurance, </w:t>
      </w:r>
      <w:r>
        <w:rPr>
          <w:rFonts w:ascii="Cambria" w:hAnsi="Cambria" w:cs="Tahoma"/>
        </w:rPr>
        <w:t>1,166.72</w:t>
      </w:r>
      <w:r w:rsidRPr="0013518A">
        <w:rPr>
          <w:rFonts w:ascii="Cambria" w:hAnsi="Cambria" w:cs="Tahoma"/>
        </w:rPr>
        <w:t xml:space="preserve">; Lincoln Mutual, insurance, </w:t>
      </w:r>
      <w:r>
        <w:rPr>
          <w:rFonts w:ascii="Cambria" w:hAnsi="Cambria" w:cs="Tahoma"/>
        </w:rPr>
        <w:t>151.92</w:t>
      </w:r>
      <w:r w:rsidRPr="0013518A">
        <w:rPr>
          <w:rFonts w:ascii="Cambria" w:hAnsi="Cambria" w:cs="Tahoma"/>
        </w:rPr>
        <w:t xml:space="preserve">; SDSDBF, insurance, </w:t>
      </w:r>
      <w:r>
        <w:rPr>
          <w:rFonts w:ascii="Cambria" w:hAnsi="Cambria" w:cs="Tahoma"/>
        </w:rPr>
        <w:t xml:space="preserve">21,185.57; A&amp;B Business, supplies, 160.24; Denise Andahl, court reporter, 398.00; Archaeological Research Center, prof fees, 1,032.98; Besler Gravel, material, 32.50; Best Western, travel, 83.00; BH Family Practice, jail meds, 16.00; Bison Courier, publishing, 130.80; Bison Grain, supplies, fuel, 28,935.00; Bison Implement, repairs/supplies, 1,610.05; BL Contracting, road contracts, 88,645.14; Brosz Engineering, prof fees, 650.00; Butler Machinery, repairs, 625.65; C&amp;C Construction, road repair, 11,317.92; Chapman’s Electronics, repairs, 764.93; Connecting Point, maintenance, 8,478.00; Randal Connelly, ct appt atty, 589.29; Crane, Roseland, Hardy, ct appt atty, 2,895.71; Current Connection, supplies/maint, 2,211.93; Dakota Auto Parts, supplies, 96.17; Dale’s Tire, repairs, 1,624.80; Door Security Products, contract services, 240.00; Executive Mgmt Finance, supplies, 9.35; Fedex, postage, 11.50; Five Counties, blood testing, 200.00; G&amp;O Paper, supplies, 490.85; R Gerbracht, travel, 180.00; Grand Electric, utilities, 1,284.89; Hamand Tire, maintenance, 142.00; HDR Engineering, prof fees, 5,009.09; R Hermann, chemical rebate, 773.34; K&amp;R Auto Body, maintenance, 389.55; KNDC 1490, publishing, 108.00; City of Lemmon, travel, 2,547.26; Lemmon EMT, mileage, 792.78; Lemmon Grandstand, subsidy, 2,500.00; Lemmon IGA, supplies, 35.24; Lemmon Jr Livestock, subsidy, 3,500.00; Lodgepole Store, propane, 485.90; Matheson </w:t>
      </w:r>
      <w:r>
        <w:rPr>
          <w:rFonts w:ascii="Cambria" w:hAnsi="Cambria" w:cs="Tahoma"/>
        </w:rPr>
        <w:lastRenderedPageBreak/>
        <w:t>Tri-Gas Inc, supplies, 35.50; McLeod’s Printing, supplies, 96.25; Meade Co Jail, jail board, 2,585.00; Midwest Radar &amp; Equipment, repairs, 240.00; Newman Signs, supplies, 348.21; NW Farm &amp; Home, supplies, 215.02; S Penfield, rent, 400.00; Pennington Co Jail, jail board, 2,040.00; Penor’s Texaco, maintenance, 140.00; Perkins Co Fairboard, subsidy, 17,500.00; Pharmchem Inc, drug testing, 84.00; Pitney Bowes, postage maintenance, 410.31; Premier Equipment, repairs, 1,946.00; Rapid City Regional Hospital, evaluation, 318.00; Regional Health Lab, coroner services, 406.00; Regional Pharmacy, jail meds, 21.98; Rensch Law Office, ct appt atty, 1,741.56; Roadway Services, repairs, 53,683.50; Runnings, supplies, 3.49; RZ Motors, repairs, 25.48; SBM, maintenance, 18.21; K Schumacher, travel, 534.80; SD Dept of Health, blood testing, 35.00; SD Dept of Public Safety, repairs, 4,680.00; Servall Uniform, supplies, 32.50; Sheehan Mack, repairs, 126.56; Shopko, jail meds, 19.79; Tim Smith, chemical rebate, 934.80; Thunder Butte Spraying, contract services, 300.00; Town of Bison, utilities, 194.56; Truenorth Steel, supplies, 35,112.00; Vanderpool Grading, road maint, 1,909.60; Vanguard Appraisals, maintenance, 7,773.00; Verizon Wireless, maintenance, 240.08; VISA, travel, 276.70; West Group, supplies, 1,281.68; Wolff Law, ct appt atty, 4,659.40; WR Telephone, utilities, 1,198.32; West River Health, blood testing, 73.00</w:t>
      </w:r>
    </w:p>
    <w:p w:rsidR="00925F68" w:rsidRDefault="00A14062" w:rsidP="004C600A">
      <w:pPr>
        <w:spacing w:after="0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Adjournment</w:t>
      </w:r>
    </w:p>
    <w:p w:rsidR="00A14062" w:rsidRDefault="00561916" w:rsidP="004C600A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Foster moved, Henderson seconded to adjourn the meeting at 12:20 pm, motion carried.</w:t>
      </w:r>
      <w:r w:rsidR="005B0AF5">
        <w:rPr>
          <w:rFonts w:ascii="Cambria" w:hAnsi="Cambria"/>
        </w:rPr>
        <w:t xml:space="preserve">  The next regular meeting of the Perkins County Commission will be held at 10:00 am, Tuesday September 2, 2014 in the Perkins County Commissioner Room.</w:t>
      </w:r>
    </w:p>
    <w:p w:rsidR="005B0AF5" w:rsidRDefault="005B0AF5" w:rsidP="004C600A">
      <w:pPr>
        <w:spacing w:after="0"/>
        <w:jc w:val="both"/>
        <w:rPr>
          <w:rFonts w:ascii="Cambria" w:hAnsi="Cambria"/>
        </w:rPr>
      </w:pPr>
    </w:p>
    <w:p w:rsidR="005B0AF5" w:rsidRDefault="005B0AF5" w:rsidP="004C600A">
      <w:pPr>
        <w:spacing w:after="0"/>
        <w:jc w:val="both"/>
        <w:rPr>
          <w:rFonts w:ascii="Cambria" w:hAnsi="Cambria"/>
        </w:rPr>
      </w:pPr>
    </w:p>
    <w:p w:rsidR="005B0AF5" w:rsidRDefault="005B0AF5" w:rsidP="004C600A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ATTEST: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APPROVE:</w:t>
      </w:r>
    </w:p>
    <w:p w:rsidR="005B0AF5" w:rsidRDefault="005B0AF5" w:rsidP="004C600A">
      <w:pPr>
        <w:spacing w:after="0"/>
        <w:jc w:val="both"/>
        <w:rPr>
          <w:rFonts w:ascii="Cambria" w:hAnsi="Cambria"/>
        </w:rPr>
      </w:pPr>
    </w:p>
    <w:p w:rsidR="005B0AF5" w:rsidRDefault="005B0AF5" w:rsidP="004C600A">
      <w:pPr>
        <w:spacing w:after="0"/>
        <w:jc w:val="both"/>
        <w:rPr>
          <w:rFonts w:ascii="Cambria" w:hAnsi="Cambria"/>
        </w:rPr>
      </w:pPr>
    </w:p>
    <w:p w:rsidR="005B0AF5" w:rsidRDefault="005B0AF5" w:rsidP="004C600A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</w:t>
      </w:r>
      <w:r>
        <w:rPr>
          <w:rFonts w:ascii="Cambria" w:hAnsi="Cambria"/>
        </w:rPr>
        <w:tab/>
        <w:t>_____________________________________________________</w:t>
      </w:r>
    </w:p>
    <w:p w:rsidR="005B0AF5" w:rsidRPr="00A14062" w:rsidRDefault="005B0AF5" w:rsidP="004C600A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Sylvia Chapman, Finance Officer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Brad W. Besler, Chairman</w:t>
      </w:r>
    </w:p>
    <w:sectPr w:rsidR="005B0AF5" w:rsidRPr="00A14062" w:rsidSect="0072765B">
      <w:headerReference w:type="default" r:id="rId8"/>
      <w:pgSz w:w="12240" w:h="20160" w:code="5"/>
      <w:pgMar w:top="1440" w:right="1440" w:bottom="1440" w:left="1800" w:header="720" w:footer="720" w:gutter="0"/>
      <w:pgNumType w:start="19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73F" w:rsidRDefault="00D4273F" w:rsidP="00D4273F">
      <w:pPr>
        <w:spacing w:after="0" w:line="240" w:lineRule="auto"/>
      </w:pPr>
      <w:r>
        <w:separator/>
      </w:r>
    </w:p>
  </w:endnote>
  <w:endnote w:type="continuationSeparator" w:id="0">
    <w:p w:rsidR="00D4273F" w:rsidRDefault="00D4273F" w:rsidP="00D42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73F" w:rsidRDefault="00D4273F" w:rsidP="00D4273F">
      <w:pPr>
        <w:spacing w:after="0" w:line="240" w:lineRule="auto"/>
      </w:pPr>
      <w:r>
        <w:separator/>
      </w:r>
    </w:p>
  </w:footnote>
  <w:footnote w:type="continuationSeparator" w:id="0">
    <w:p w:rsidR="00D4273F" w:rsidRDefault="00D4273F" w:rsidP="00D42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273599555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72765B" w:rsidRDefault="0072765B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72765B">
          <w:rPr>
            <w:b/>
            <w:bCs/>
            <w:noProof/>
          </w:rPr>
          <w:t>196</w:t>
        </w:r>
        <w:r>
          <w:rPr>
            <w:b/>
            <w:bCs/>
            <w:noProof/>
          </w:rPr>
          <w:fldChar w:fldCharType="end"/>
        </w:r>
      </w:p>
    </w:sdtContent>
  </w:sdt>
  <w:p w:rsidR="0072765B" w:rsidRDefault="007276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033E8"/>
    <w:multiLevelType w:val="hybridMultilevel"/>
    <w:tmpl w:val="13B8CA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97731"/>
    <w:multiLevelType w:val="hybridMultilevel"/>
    <w:tmpl w:val="D9226B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003BD4"/>
    <w:multiLevelType w:val="hybridMultilevel"/>
    <w:tmpl w:val="FE4660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4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01"/>
    <w:rsid w:val="000029EE"/>
    <w:rsid w:val="000029FA"/>
    <w:rsid w:val="00002DA4"/>
    <w:rsid w:val="000042ED"/>
    <w:rsid w:val="000123FB"/>
    <w:rsid w:val="00015C33"/>
    <w:rsid w:val="00015EED"/>
    <w:rsid w:val="00020A1A"/>
    <w:rsid w:val="000260CB"/>
    <w:rsid w:val="000278F0"/>
    <w:rsid w:val="000364E2"/>
    <w:rsid w:val="00037CFD"/>
    <w:rsid w:val="00061E71"/>
    <w:rsid w:val="00062453"/>
    <w:rsid w:val="0006443D"/>
    <w:rsid w:val="00064A9B"/>
    <w:rsid w:val="00067DFB"/>
    <w:rsid w:val="000708C6"/>
    <w:rsid w:val="00071171"/>
    <w:rsid w:val="000738E6"/>
    <w:rsid w:val="0007391E"/>
    <w:rsid w:val="0007396E"/>
    <w:rsid w:val="00081DDE"/>
    <w:rsid w:val="00082CD6"/>
    <w:rsid w:val="000857C8"/>
    <w:rsid w:val="000866D9"/>
    <w:rsid w:val="00086B38"/>
    <w:rsid w:val="000927B8"/>
    <w:rsid w:val="00092DED"/>
    <w:rsid w:val="00095B1C"/>
    <w:rsid w:val="000A4C20"/>
    <w:rsid w:val="000C412B"/>
    <w:rsid w:val="000C416A"/>
    <w:rsid w:val="000C44C8"/>
    <w:rsid w:val="000C739F"/>
    <w:rsid w:val="000D2F6C"/>
    <w:rsid w:val="000D6FCD"/>
    <w:rsid w:val="000E15B0"/>
    <w:rsid w:val="000E2E5F"/>
    <w:rsid w:val="000E461D"/>
    <w:rsid w:val="000F077E"/>
    <w:rsid w:val="000F1874"/>
    <w:rsid w:val="000F2D62"/>
    <w:rsid w:val="000F386B"/>
    <w:rsid w:val="000F418A"/>
    <w:rsid w:val="000F53DD"/>
    <w:rsid w:val="00100C8F"/>
    <w:rsid w:val="00103CC6"/>
    <w:rsid w:val="0011043D"/>
    <w:rsid w:val="00113776"/>
    <w:rsid w:val="00113DF7"/>
    <w:rsid w:val="00115860"/>
    <w:rsid w:val="001236B5"/>
    <w:rsid w:val="00124C9A"/>
    <w:rsid w:val="00135EDE"/>
    <w:rsid w:val="00136A72"/>
    <w:rsid w:val="00142669"/>
    <w:rsid w:val="001445BC"/>
    <w:rsid w:val="001464E2"/>
    <w:rsid w:val="00147477"/>
    <w:rsid w:val="00153B61"/>
    <w:rsid w:val="00157DF3"/>
    <w:rsid w:val="001606C3"/>
    <w:rsid w:val="0016194F"/>
    <w:rsid w:val="0016220C"/>
    <w:rsid w:val="0016270A"/>
    <w:rsid w:val="00163148"/>
    <w:rsid w:val="00163378"/>
    <w:rsid w:val="001650AE"/>
    <w:rsid w:val="00167035"/>
    <w:rsid w:val="0017766D"/>
    <w:rsid w:val="00190AA2"/>
    <w:rsid w:val="001A1D1B"/>
    <w:rsid w:val="001A74D1"/>
    <w:rsid w:val="001A7701"/>
    <w:rsid w:val="001B4321"/>
    <w:rsid w:val="001B59D8"/>
    <w:rsid w:val="001C1DB1"/>
    <w:rsid w:val="001C22C9"/>
    <w:rsid w:val="001C2542"/>
    <w:rsid w:val="001C40AD"/>
    <w:rsid w:val="001C55B4"/>
    <w:rsid w:val="001D57CC"/>
    <w:rsid w:val="001D5823"/>
    <w:rsid w:val="001E3704"/>
    <w:rsid w:val="001E40F7"/>
    <w:rsid w:val="001E5097"/>
    <w:rsid w:val="001E58F0"/>
    <w:rsid w:val="002011BE"/>
    <w:rsid w:val="00203572"/>
    <w:rsid w:val="00211F1D"/>
    <w:rsid w:val="002146FF"/>
    <w:rsid w:val="00231332"/>
    <w:rsid w:val="00235FA3"/>
    <w:rsid w:val="00237562"/>
    <w:rsid w:val="00240821"/>
    <w:rsid w:val="00240B2B"/>
    <w:rsid w:val="00240FFC"/>
    <w:rsid w:val="002414C3"/>
    <w:rsid w:val="00244236"/>
    <w:rsid w:val="00244266"/>
    <w:rsid w:val="00244840"/>
    <w:rsid w:val="002457EE"/>
    <w:rsid w:val="00261ED0"/>
    <w:rsid w:val="00263029"/>
    <w:rsid w:val="00263522"/>
    <w:rsid w:val="00270CF7"/>
    <w:rsid w:val="002742ED"/>
    <w:rsid w:val="00274766"/>
    <w:rsid w:val="002827BE"/>
    <w:rsid w:val="002829B7"/>
    <w:rsid w:val="00282B7F"/>
    <w:rsid w:val="002837EF"/>
    <w:rsid w:val="00283F61"/>
    <w:rsid w:val="002932B8"/>
    <w:rsid w:val="002A4A5B"/>
    <w:rsid w:val="002A56B2"/>
    <w:rsid w:val="002B01A2"/>
    <w:rsid w:val="002B40D8"/>
    <w:rsid w:val="002C1236"/>
    <w:rsid w:val="002D031D"/>
    <w:rsid w:val="002D077D"/>
    <w:rsid w:val="002D1383"/>
    <w:rsid w:val="002D39D4"/>
    <w:rsid w:val="002D4696"/>
    <w:rsid w:val="002F183A"/>
    <w:rsid w:val="002F34BB"/>
    <w:rsid w:val="002F3BB0"/>
    <w:rsid w:val="002F5F04"/>
    <w:rsid w:val="00305911"/>
    <w:rsid w:val="00311674"/>
    <w:rsid w:val="00317FC7"/>
    <w:rsid w:val="00320FBB"/>
    <w:rsid w:val="00321F19"/>
    <w:rsid w:val="00323515"/>
    <w:rsid w:val="00331041"/>
    <w:rsid w:val="003363C2"/>
    <w:rsid w:val="00336BF5"/>
    <w:rsid w:val="0035290C"/>
    <w:rsid w:val="0035740A"/>
    <w:rsid w:val="003620B8"/>
    <w:rsid w:val="00362E6A"/>
    <w:rsid w:val="00370276"/>
    <w:rsid w:val="00373FB5"/>
    <w:rsid w:val="0037581A"/>
    <w:rsid w:val="003762A2"/>
    <w:rsid w:val="003771CD"/>
    <w:rsid w:val="00381217"/>
    <w:rsid w:val="00382EA5"/>
    <w:rsid w:val="00383677"/>
    <w:rsid w:val="003862C9"/>
    <w:rsid w:val="00390675"/>
    <w:rsid w:val="003913F7"/>
    <w:rsid w:val="003921BF"/>
    <w:rsid w:val="00393C0B"/>
    <w:rsid w:val="00394278"/>
    <w:rsid w:val="003956CF"/>
    <w:rsid w:val="00396894"/>
    <w:rsid w:val="003B0D7C"/>
    <w:rsid w:val="003B36B3"/>
    <w:rsid w:val="003B47C7"/>
    <w:rsid w:val="003B4D90"/>
    <w:rsid w:val="003B6FAF"/>
    <w:rsid w:val="003B78FA"/>
    <w:rsid w:val="003C32FD"/>
    <w:rsid w:val="003D6C41"/>
    <w:rsid w:val="003D70C4"/>
    <w:rsid w:val="003E06EE"/>
    <w:rsid w:val="003E0FFC"/>
    <w:rsid w:val="003E1980"/>
    <w:rsid w:val="003E73D3"/>
    <w:rsid w:val="003F1298"/>
    <w:rsid w:val="003F2C37"/>
    <w:rsid w:val="00401171"/>
    <w:rsid w:val="004032D2"/>
    <w:rsid w:val="00411032"/>
    <w:rsid w:val="00413ACD"/>
    <w:rsid w:val="00414477"/>
    <w:rsid w:val="0042142D"/>
    <w:rsid w:val="004240C6"/>
    <w:rsid w:val="004257E1"/>
    <w:rsid w:val="00432BDE"/>
    <w:rsid w:val="00433920"/>
    <w:rsid w:val="00434780"/>
    <w:rsid w:val="00436CB9"/>
    <w:rsid w:val="004417F0"/>
    <w:rsid w:val="00443D0D"/>
    <w:rsid w:val="00447EBB"/>
    <w:rsid w:val="00450C83"/>
    <w:rsid w:val="00451EB9"/>
    <w:rsid w:val="00452785"/>
    <w:rsid w:val="0045367F"/>
    <w:rsid w:val="004564C5"/>
    <w:rsid w:val="004569A1"/>
    <w:rsid w:val="004604E5"/>
    <w:rsid w:val="0046641D"/>
    <w:rsid w:val="00471374"/>
    <w:rsid w:val="00473F2D"/>
    <w:rsid w:val="004808AD"/>
    <w:rsid w:val="00486B13"/>
    <w:rsid w:val="00487D55"/>
    <w:rsid w:val="00495498"/>
    <w:rsid w:val="00495D06"/>
    <w:rsid w:val="004A6D93"/>
    <w:rsid w:val="004A723D"/>
    <w:rsid w:val="004B0C4C"/>
    <w:rsid w:val="004B1A03"/>
    <w:rsid w:val="004B41FE"/>
    <w:rsid w:val="004C600A"/>
    <w:rsid w:val="004C7925"/>
    <w:rsid w:val="004D4EED"/>
    <w:rsid w:val="004E23CE"/>
    <w:rsid w:val="004E4657"/>
    <w:rsid w:val="004E4C52"/>
    <w:rsid w:val="004E7058"/>
    <w:rsid w:val="004E7939"/>
    <w:rsid w:val="00501C13"/>
    <w:rsid w:val="00505A19"/>
    <w:rsid w:val="00507177"/>
    <w:rsid w:val="00511973"/>
    <w:rsid w:val="00513314"/>
    <w:rsid w:val="00520E3D"/>
    <w:rsid w:val="0052147B"/>
    <w:rsid w:val="00527851"/>
    <w:rsid w:val="00527A6B"/>
    <w:rsid w:val="00527DBF"/>
    <w:rsid w:val="00536267"/>
    <w:rsid w:val="005377FA"/>
    <w:rsid w:val="005437DB"/>
    <w:rsid w:val="005470DC"/>
    <w:rsid w:val="005515B3"/>
    <w:rsid w:val="005542D4"/>
    <w:rsid w:val="00556D56"/>
    <w:rsid w:val="00561916"/>
    <w:rsid w:val="005728F3"/>
    <w:rsid w:val="00572A5D"/>
    <w:rsid w:val="005730CF"/>
    <w:rsid w:val="00574B30"/>
    <w:rsid w:val="00574D43"/>
    <w:rsid w:val="0057501C"/>
    <w:rsid w:val="00580309"/>
    <w:rsid w:val="00580A8C"/>
    <w:rsid w:val="0058497F"/>
    <w:rsid w:val="00586D8C"/>
    <w:rsid w:val="005877A2"/>
    <w:rsid w:val="00587980"/>
    <w:rsid w:val="00587B56"/>
    <w:rsid w:val="005914FA"/>
    <w:rsid w:val="00594834"/>
    <w:rsid w:val="005A25BE"/>
    <w:rsid w:val="005A5F2E"/>
    <w:rsid w:val="005A6B7E"/>
    <w:rsid w:val="005A7946"/>
    <w:rsid w:val="005A7F51"/>
    <w:rsid w:val="005B0AF5"/>
    <w:rsid w:val="005B2EF5"/>
    <w:rsid w:val="005B4180"/>
    <w:rsid w:val="005B6F9A"/>
    <w:rsid w:val="005B79A8"/>
    <w:rsid w:val="005C6410"/>
    <w:rsid w:val="005C689F"/>
    <w:rsid w:val="005D324B"/>
    <w:rsid w:val="005D3D68"/>
    <w:rsid w:val="005D5069"/>
    <w:rsid w:val="005D7210"/>
    <w:rsid w:val="005E6982"/>
    <w:rsid w:val="005E6C56"/>
    <w:rsid w:val="005E76A0"/>
    <w:rsid w:val="005F0AD0"/>
    <w:rsid w:val="005F54CF"/>
    <w:rsid w:val="005F5FBD"/>
    <w:rsid w:val="006009FD"/>
    <w:rsid w:val="00602444"/>
    <w:rsid w:val="0060676B"/>
    <w:rsid w:val="0061198E"/>
    <w:rsid w:val="00615091"/>
    <w:rsid w:val="00615B8B"/>
    <w:rsid w:val="0061627D"/>
    <w:rsid w:val="00621B0E"/>
    <w:rsid w:val="00622268"/>
    <w:rsid w:val="006249BA"/>
    <w:rsid w:val="00635C4E"/>
    <w:rsid w:val="006362FC"/>
    <w:rsid w:val="006366DE"/>
    <w:rsid w:val="006368E6"/>
    <w:rsid w:val="00642384"/>
    <w:rsid w:val="00643544"/>
    <w:rsid w:val="006513AE"/>
    <w:rsid w:val="006531BA"/>
    <w:rsid w:val="00654849"/>
    <w:rsid w:val="0065568D"/>
    <w:rsid w:val="006575F7"/>
    <w:rsid w:val="00662DDF"/>
    <w:rsid w:val="00673E6B"/>
    <w:rsid w:val="0067437C"/>
    <w:rsid w:val="006748A6"/>
    <w:rsid w:val="00677F5A"/>
    <w:rsid w:val="00682544"/>
    <w:rsid w:val="00682548"/>
    <w:rsid w:val="00685A2E"/>
    <w:rsid w:val="006920D6"/>
    <w:rsid w:val="0069679D"/>
    <w:rsid w:val="00697251"/>
    <w:rsid w:val="00697A56"/>
    <w:rsid w:val="006A0F9D"/>
    <w:rsid w:val="006A3FC5"/>
    <w:rsid w:val="006A588C"/>
    <w:rsid w:val="006A6079"/>
    <w:rsid w:val="006B14D5"/>
    <w:rsid w:val="006B49CC"/>
    <w:rsid w:val="006B5626"/>
    <w:rsid w:val="006B71ED"/>
    <w:rsid w:val="006B78F0"/>
    <w:rsid w:val="006C1B4F"/>
    <w:rsid w:val="006D2097"/>
    <w:rsid w:val="006D2738"/>
    <w:rsid w:val="006D50E4"/>
    <w:rsid w:val="006E50BC"/>
    <w:rsid w:val="006E54C8"/>
    <w:rsid w:val="006F0029"/>
    <w:rsid w:val="006F234E"/>
    <w:rsid w:val="006F49BE"/>
    <w:rsid w:val="006F6A4A"/>
    <w:rsid w:val="00702133"/>
    <w:rsid w:val="00704616"/>
    <w:rsid w:val="00716B06"/>
    <w:rsid w:val="00721507"/>
    <w:rsid w:val="00726C1E"/>
    <w:rsid w:val="0072765B"/>
    <w:rsid w:val="00734E6C"/>
    <w:rsid w:val="00737CF6"/>
    <w:rsid w:val="00741BCF"/>
    <w:rsid w:val="00747A9D"/>
    <w:rsid w:val="00750692"/>
    <w:rsid w:val="00756146"/>
    <w:rsid w:val="007564E3"/>
    <w:rsid w:val="00761337"/>
    <w:rsid w:val="007766E1"/>
    <w:rsid w:val="007811C3"/>
    <w:rsid w:val="00787624"/>
    <w:rsid w:val="00793BE1"/>
    <w:rsid w:val="0079615E"/>
    <w:rsid w:val="00796943"/>
    <w:rsid w:val="007A20B7"/>
    <w:rsid w:val="007A2FB1"/>
    <w:rsid w:val="007A340A"/>
    <w:rsid w:val="007B0AB3"/>
    <w:rsid w:val="007B2A82"/>
    <w:rsid w:val="007B5A5B"/>
    <w:rsid w:val="007B6462"/>
    <w:rsid w:val="007B6685"/>
    <w:rsid w:val="007C0B14"/>
    <w:rsid w:val="007C1606"/>
    <w:rsid w:val="007C42DB"/>
    <w:rsid w:val="007C5248"/>
    <w:rsid w:val="007C7ACB"/>
    <w:rsid w:val="007D0248"/>
    <w:rsid w:val="007D6A18"/>
    <w:rsid w:val="007E3303"/>
    <w:rsid w:val="007F40FA"/>
    <w:rsid w:val="007F54AE"/>
    <w:rsid w:val="007F594E"/>
    <w:rsid w:val="008023ED"/>
    <w:rsid w:val="00803865"/>
    <w:rsid w:val="0080713D"/>
    <w:rsid w:val="00813D48"/>
    <w:rsid w:val="00814212"/>
    <w:rsid w:val="0081481C"/>
    <w:rsid w:val="0082190A"/>
    <w:rsid w:val="00821E8C"/>
    <w:rsid w:val="00833E75"/>
    <w:rsid w:val="008341A9"/>
    <w:rsid w:val="0083547A"/>
    <w:rsid w:val="00843F5B"/>
    <w:rsid w:val="008452C0"/>
    <w:rsid w:val="008467A4"/>
    <w:rsid w:val="00850BDB"/>
    <w:rsid w:val="008552CF"/>
    <w:rsid w:val="00860FCA"/>
    <w:rsid w:val="00861ADD"/>
    <w:rsid w:val="008625CF"/>
    <w:rsid w:val="00873920"/>
    <w:rsid w:val="00874DE2"/>
    <w:rsid w:val="00875023"/>
    <w:rsid w:val="00876794"/>
    <w:rsid w:val="00876A39"/>
    <w:rsid w:val="00893893"/>
    <w:rsid w:val="00896473"/>
    <w:rsid w:val="008B720C"/>
    <w:rsid w:val="008C2508"/>
    <w:rsid w:val="008C489F"/>
    <w:rsid w:val="008C7203"/>
    <w:rsid w:val="008C7B71"/>
    <w:rsid w:val="008C7BD7"/>
    <w:rsid w:val="008D2819"/>
    <w:rsid w:val="008D3939"/>
    <w:rsid w:val="008D79BC"/>
    <w:rsid w:val="008E07E1"/>
    <w:rsid w:val="008E2202"/>
    <w:rsid w:val="008E6C52"/>
    <w:rsid w:val="008E7A55"/>
    <w:rsid w:val="008E7FED"/>
    <w:rsid w:val="008F5EAA"/>
    <w:rsid w:val="008F681C"/>
    <w:rsid w:val="008F70CB"/>
    <w:rsid w:val="009113A5"/>
    <w:rsid w:val="0091250F"/>
    <w:rsid w:val="00912A22"/>
    <w:rsid w:val="00920ED3"/>
    <w:rsid w:val="009227B6"/>
    <w:rsid w:val="00925F68"/>
    <w:rsid w:val="009275D1"/>
    <w:rsid w:val="00931990"/>
    <w:rsid w:val="00932655"/>
    <w:rsid w:val="0093554A"/>
    <w:rsid w:val="00936B30"/>
    <w:rsid w:val="00937670"/>
    <w:rsid w:val="00942F83"/>
    <w:rsid w:val="009505F6"/>
    <w:rsid w:val="00963A0B"/>
    <w:rsid w:val="0096634F"/>
    <w:rsid w:val="00966666"/>
    <w:rsid w:val="00970659"/>
    <w:rsid w:val="009713CB"/>
    <w:rsid w:val="009737D6"/>
    <w:rsid w:val="00973C5D"/>
    <w:rsid w:val="009744AE"/>
    <w:rsid w:val="009752A5"/>
    <w:rsid w:val="009774D8"/>
    <w:rsid w:val="009779F9"/>
    <w:rsid w:val="009822EA"/>
    <w:rsid w:val="00982F92"/>
    <w:rsid w:val="00987F3B"/>
    <w:rsid w:val="0099040F"/>
    <w:rsid w:val="009960F0"/>
    <w:rsid w:val="00997EB4"/>
    <w:rsid w:val="009B51C2"/>
    <w:rsid w:val="009B6AD8"/>
    <w:rsid w:val="009C363C"/>
    <w:rsid w:val="009C3F0F"/>
    <w:rsid w:val="009D15CA"/>
    <w:rsid w:val="009D1858"/>
    <w:rsid w:val="009D4C24"/>
    <w:rsid w:val="009F0BE7"/>
    <w:rsid w:val="009F3BC7"/>
    <w:rsid w:val="009F4FFF"/>
    <w:rsid w:val="009F7E3B"/>
    <w:rsid w:val="00A01FCC"/>
    <w:rsid w:val="00A031D4"/>
    <w:rsid w:val="00A036D7"/>
    <w:rsid w:val="00A05B1C"/>
    <w:rsid w:val="00A10900"/>
    <w:rsid w:val="00A14062"/>
    <w:rsid w:val="00A173BA"/>
    <w:rsid w:val="00A25955"/>
    <w:rsid w:val="00A260AB"/>
    <w:rsid w:val="00A26D24"/>
    <w:rsid w:val="00A318D2"/>
    <w:rsid w:val="00A35CB7"/>
    <w:rsid w:val="00A35EED"/>
    <w:rsid w:val="00A3649A"/>
    <w:rsid w:val="00A42591"/>
    <w:rsid w:val="00A45C12"/>
    <w:rsid w:val="00A463BD"/>
    <w:rsid w:val="00A4640B"/>
    <w:rsid w:val="00A502A7"/>
    <w:rsid w:val="00A5303B"/>
    <w:rsid w:val="00A65499"/>
    <w:rsid w:val="00A71397"/>
    <w:rsid w:val="00A76EF8"/>
    <w:rsid w:val="00A7730F"/>
    <w:rsid w:val="00A77BEF"/>
    <w:rsid w:val="00A80515"/>
    <w:rsid w:val="00A82706"/>
    <w:rsid w:val="00A920A8"/>
    <w:rsid w:val="00A94C62"/>
    <w:rsid w:val="00A96DF0"/>
    <w:rsid w:val="00AA42FA"/>
    <w:rsid w:val="00AB41A9"/>
    <w:rsid w:val="00AB5707"/>
    <w:rsid w:val="00AB7CED"/>
    <w:rsid w:val="00AC62A9"/>
    <w:rsid w:val="00AD2229"/>
    <w:rsid w:val="00AE583C"/>
    <w:rsid w:val="00AF28D4"/>
    <w:rsid w:val="00B01AAE"/>
    <w:rsid w:val="00B07371"/>
    <w:rsid w:val="00B1161C"/>
    <w:rsid w:val="00B1381B"/>
    <w:rsid w:val="00B147D2"/>
    <w:rsid w:val="00B159C5"/>
    <w:rsid w:val="00B20C38"/>
    <w:rsid w:val="00B24D22"/>
    <w:rsid w:val="00B25360"/>
    <w:rsid w:val="00B3060C"/>
    <w:rsid w:val="00B3364F"/>
    <w:rsid w:val="00B356D1"/>
    <w:rsid w:val="00B400A9"/>
    <w:rsid w:val="00B4204E"/>
    <w:rsid w:val="00B634C2"/>
    <w:rsid w:val="00B70477"/>
    <w:rsid w:val="00B747F7"/>
    <w:rsid w:val="00B75A2D"/>
    <w:rsid w:val="00B87A74"/>
    <w:rsid w:val="00B90417"/>
    <w:rsid w:val="00B90D38"/>
    <w:rsid w:val="00B93A95"/>
    <w:rsid w:val="00B940A7"/>
    <w:rsid w:val="00B9784A"/>
    <w:rsid w:val="00BA77CF"/>
    <w:rsid w:val="00BB0D99"/>
    <w:rsid w:val="00BB4828"/>
    <w:rsid w:val="00BB4B42"/>
    <w:rsid w:val="00BB5678"/>
    <w:rsid w:val="00BB5F79"/>
    <w:rsid w:val="00BB6600"/>
    <w:rsid w:val="00BC255A"/>
    <w:rsid w:val="00BC29C0"/>
    <w:rsid w:val="00BC378C"/>
    <w:rsid w:val="00BC3D12"/>
    <w:rsid w:val="00BC547E"/>
    <w:rsid w:val="00BC5D84"/>
    <w:rsid w:val="00BC72A1"/>
    <w:rsid w:val="00BC75A9"/>
    <w:rsid w:val="00BD289B"/>
    <w:rsid w:val="00BD410F"/>
    <w:rsid w:val="00BD7301"/>
    <w:rsid w:val="00BD76D2"/>
    <w:rsid w:val="00BE157E"/>
    <w:rsid w:val="00BE2FA4"/>
    <w:rsid w:val="00BE3E56"/>
    <w:rsid w:val="00BF352F"/>
    <w:rsid w:val="00BF5B83"/>
    <w:rsid w:val="00BF636D"/>
    <w:rsid w:val="00C0126D"/>
    <w:rsid w:val="00C02561"/>
    <w:rsid w:val="00C1625C"/>
    <w:rsid w:val="00C17F6B"/>
    <w:rsid w:val="00C2195E"/>
    <w:rsid w:val="00C3378B"/>
    <w:rsid w:val="00C3741B"/>
    <w:rsid w:val="00C37E6E"/>
    <w:rsid w:val="00C53890"/>
    <w:rsid w:val="00C57686"/>
    <w:rsid w:val="00C613B2"/>
    <w:rsid w:val="00C8092E"/>
    <w:rsid w:val="00C8548F"/>
    <w:rsid w:val="00C862BD"/>
    <w:rsid w:val="00C90F95"/>
    <w:rsid w:val="00C95C73"/>
    <w:rsid w:val="00C96617"/>
    <w:rsid w:val="00CA1C8C"/>
    <w:rsid w:val="00CA2293"/>
    <w:rsid w:val="00CA3609"/>
    <w:rsid w:val="00CA39E6"/>
    <w:rsid w:val="00CA3B4C"/>
    <w:rsid w:val="00CA6088"/>
    <w:rsid w:val="00CB210A"/>
    <w:rsid w:val="00CB474A"/>
    <w:rsid w:val="00CB6824"/>
    <w:rsid w:val="00CC0312"/>
    <w:rsid w:val="00CC3583"/>
    <w:rsid w:val="00CC417F"/>
    <w:rsid w:val="00CC4F75"/>
    <w:rsid w:val="00CC53A5"/>
    <w:rsid w:val="00CC71E6"/>
    <w:rsid w:val="00CD0EE2"/>
    <w:rsid w:val="00CD7175"/>
    <w:rsid w:val="00CE1761"/>
    <w:rsid w:val="00CE17D6"/>
    <w:rsid w:val="00CE65E3"/>
    <w:rsid w:val="00CF1794"/>
    <w:rsid w:val="00CF6DC3"/>
    <w:rsid w:val="00D00489"/>
    <w:rsid w:val="00D00777"/>
    <w:rsid w:val="00D04423"/>
    <w:rsid w:val="00D13963"/>
    <w:rsid w:val="00D16B96"/>
    <w:rsid w:val="00D261D2"/>
    <w:rsid w:val="00D2755D"/>
    <w:rsid w:val="00D3062E"/>
    <w:rsid w:val="00D31D6E"/>
    <w:rsid w:val="00D32433"/>
    <w:rsid w:val="00D33957"/>
    <w:rsid w:val="00D36558"/>
    <w:rsid w:val="00D41409"/>
    <w:rsid w:val="00D4216B"/>
    <w:rsid w:val="00D4273F"/>
    <w:rsid w:val="00D4460C"/>
    <w:rsid w:val="00D44F37"/>
    <w:rsid w:val="00D4607A"/>
    <w:rsid w:val="00D5060C"/>
    <w:rsid w:val="00D51A88"/>
    <w:rsid w:val="00D527EA"/>
    <w:rsid w:val="00D5436C"/>
    <w:rsid w:val="00D54EC9"/>
    <w:rsid w:val="00D56EFD"/>
    <w:rsid w:val="00D634A9"/>
    <w:rsid w:val="00D647DC"/>
    <w:rsid w:val="00D727CE"/>
    <w:rsid w:val="00D76114"/>
    <w:rsid w:val="00D7620D"/>
    <w:rsid w:val="00D82E0D"/>
    <w:rsid w:val="00D845B0"/>
    <w:rsid w:val="00D86D0F"/>
    <w:rsid w:val="00D97702"/>
    <w:rsid w:val="00DA2CA2"/>
    <w:rsid w:val="00DA540F"/>
    <w:rsid w:val="00DA7B2E"/>
    <w:rsid w:val="00DA7E45"/>
    <w:rsid w:val="00DB02B0"/>
    <w:rsid w:val="00DB0D48"/>
    <w:rsid w:val="00DB124B"/>
    <w:rsid w:val="00DB15D8"/>
    <w:rsid w:val="00DB3368"/>
    <w:rsid w:val="00DB5B59"/>
    <w:rsid w:val="00DC2A62"/>
    <w:rsid w:val="00DC3B3A"/>
    <w:rsid w:val="00DC4799"/>
    <w:rsid w:val="00DC5CE7"/>
    <w:rsid w:val="00DC7609"/>
    <w:rsid w:val="00DD1712"/>
    <w:rsid w:val="00DD3311"/>
    <w:rsid w:val="00DD3AFB"/>
    <w:rsid w:val="00DD3F16"/>
    <w:rsid w:val="00DD58CB"/>
    <w:rsid w:val="00DD5DC7"/>
    <w:rsid w:val="00DE3844"/>
    <w:rsid w:val="00DF2EBC"/>
    <w:rsid w:val="00DF4780"/>
    <w:rsid w:val="00E00B60"/>
    <w:rsid w:val="00E015F0"/>
    <w:rsid w:val="00E01A16"/>
    <w:rsid w:val="00E0527B"/>
    <w:rsid w:val="00E061DE"/>
    <w:rsid w:val="00E10CDB"/>
    <w:rsid w:val="00E10F5F"/>
    <w:rsid w:val="00E14747"/>
    <w:rsid w:val="00E32C4D"/>
    <w:rsid w:val="00E40B64"/>
    <w:rsid w:val="00E42964"/>
    <w:rsid w:val="00E44F36"/>
    <w:rsid w:val="00E45F55"/>
    <w:rsid w:val="00E50516"/>
    <w:rsid w:val="00E51C6A"/>
    <w:rsid w:val="00E57328"/>
    <w:rsid w:val="00E576C0"/>
    <w:rsid w:val="00E57F1D"/>
    <w:rsid w:val="00E65AB1"/>
    <w:rsid w:val="00E7251D"/>
    <w:rsid w:val="00E73401"/>
    <w:rsid w:val="00E73444"/>
    <w:rsid w:val="00E762AD"/>
    <w:rsid w:val="00E7678F"/>
    <w:rsid w:val="00E81964"/>
    <w:rsid w:val="00E877AC"/>
    <w:rsid w:val="00E965B2"/>
    <w:rsid w:val="00EA329C"/>
    <w:rsid w:val="00EA40C1"/>
    <w:rsid w:val="00EA4868"/>
    <w:rsid w:val="00EA4FBB"/>
    <w:rsid w:val="00EA5794"/>
    <w:rsid w:val="00EA79D6"/>
    <w:rsid w:val="00EB1E96"/>
    <w:rsid w:val="00EB4AED"/>
    <w:rsid w:val="00EB791C"/>
    <w:rsid w:val="00EC77C1"/>
    <w:rsid w:val="00ED2686"/>
    <w:rsid w:val="00EE0646"/>
    <w:rsid w:val="00EE2224"/>
    <w:rsid w:val="00EF08F7"/>
    <w:rsid w:val="00EF2692"/>
    <w:rsid w:val="00EF4144"/>
    <w:rsid w:val="00F00D02"/>
    <w:rsid w:val="00F02AB6"/>
    <w:rsid w:val="00F06059"/>
    <w:rsid w:val="00F1493E"/>
    <w:rsid w:val="00F21841"/>
    <w:rsid w:val="00F25AFC"/>
    <w:rsid w:val="00F25D57"/>
    <w:rsid w:val="00F26F86"/>
    <w:rsid w:val="00F2795A"/>
    <w:rsid w:val="00F3191F"/>
    <w:rsid w:val="00F3315E"/>
    <w:rsid w:val="00F33177"/>
    <w:rsid w:val="00F34495"/>
    <w:rsid w:val="00F4354D"/>
    <w:rsid w:val="00F52EEC"/>
    <w:rsid w:val="00F535E7"/>
    <w:rsid w:val="00F5535E"/>
    <w:rsid w:val="00F55ADE"/>
    <w:rsid w:val="00F564AA"/>
    <w:rsid w:val="00F613BC"/>
    <w:rsid w:val="00F62D9A"/>
    <w:rsid w:val="00F6481A"/>
    <w:rsid w:val="00F65894"/>
    <w:rsid w:val="00F66C10"/>
    <w:rsid w:val="00F67E5C"/>
    <w:rsid w:val="00F71FFA"/>
    <w:rsid w:val="00F750DF"/>
    <w:rsid w:val="00F75DC9"/>
    <w:rsid w:val="00F80220"/>
    <w:rsid w:val="00F864C1"/>
    <w:rsid w:val="00FA6BC8"/>
    <w:rsid w:val="00FB12D4"/>
    <w:rsid w:val="00FB243C"/>
    <w:rsid w:val="00FB410C"/>
    <w:rsid w:val="00FC3A46"/>
    <w:rsid w:val="00FC444B"/>
    <w:rsid w:val="00FC787B"/>
    <w:rsid w:val="00FD445C"/>
    <w:rsid w:val="00FD541D"/>
    <w:rsid w:val="00FE1D52"/>
    <w:rsid w:val="00FE3815"/>
    <w:rsid w:val="00FE4F68"/>
    <w:rsid w:val="00FF1107"/>
    <w:rsid w:val="00FF3350"/>
    <w:rsid w:val="00FF61A1"/>
    <w:rsid w:val="00FF68F0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A9F87A-D015-424C-8200-4665561D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4296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mic Sans MS" w:eastAsiaTheme="majorEastAsia" w:hAnsi="Comic Sans MS" w:cstheme="majorBidi"/>
      <w:sz w:val="3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C255A"/>
    <w:pPr>
      <w:spacing w:after="0" w:line="240" w:lineRule="auto"/>
    </w:pPr>
    <w:rPr>
      <w:rFonts w:ascii="Comic Sans MS" w:eastAsiaTheme="majorEastAsia" w:hAnsi="Comic Sans MS" w:cstheme="majorBidi"/>
      <w:szCs w:val="20"/>
    </w:rPr>
  </w:style>
  <w:style w:type="paragraph" w:styleId="ListParagraph">
    <w:name w:val="List Paragraph"/>
    <w:basedOn w:val="Normal"/>
    <w:qFormat/>
    <w:rsid w:val="00F52E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2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73F"/>
  </w:style>
  <w:style w:type="paragraph" w:styleId="Footer">
    <w:name w:val="footer"/>
    <w:basedOn w:val="Normal"/>
    <w:link w:val="FooterChar"/>
    <w:uiPriority w:val="99"/>
    <w:unhideWhenUsed/>
    <w:rsid w:val="00D42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73F"/>
  </w:style>
  <w:style w:type="paragraph" w:styleId="BalloonText">
    <w:name w:val="Balloon Text"/>
    <w:basedOn w:val="Normal"/>
    <w:link w:val="BalloonTextChar"/>
    <w:uiPriority w:val="99"/>
    <w:semiHidden/>
    <w:unhideWhenUsed/>
    <w:rsid w:val="00727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FDD55-C061-4DD4-B52D-8314871EE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3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Chapman</dc:creator>
  <cp:keywords/>
  <dc:description/>
  <cp:lastModifiedBy>Sylvia Chapman</cp:lastModifiedBy>
  <cp:revision>18</cp:revision>
  <cp:lastPrinted>2014-09-02T14:47:00Z</cp:lastPrinted>
  <dcterms:created xsi:type="dcterms:W3CDTF">2014-08-12T16:02:00Z</dcterms:created>
  <dcterms:modified xsi:type="dcterms:W3CDTF">2014-09-02T14:48:00Z</dcterms:modified>
</cp:coreProperties>
</file>